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ECF" w:rsidRDefault="00124ECF" w:rsidP="00613233">
      <w:pPr>
        <w:pStyle w:val="a9"/>
      </w:pPr>
      <w:r w:rsidRPr="00287B1B">
        <w:rPr>
          <w:rFonts w:hint="eastAsia"/>
        </w:rPr>
        <w:t>學生實習</w:t>
      </w:r>
      <w:r>
        <w:rPr>
          <w:rFonts w:hint="eastAsia"/>
        </w:rPr>
        <w:t>心得報告</w:t>
      </w:r>
      <w:r w:rsidRPr="008E7E10">
        <w:rPr>
          <w:rFonts w:hint="eastAsia"/>
        </w:rPr>
        <w:t>格式</w:t>
      </w:r>
      <w:r>
        <w:rPr>
          <w:rFonts w:hint="eastAsia"/>
        </w:rPr>
        <w:t>規定</w:t>
      </w:r>
    </w:p>
    <w:p w:rsidR="00124ECF" w:rsidRPr="00224147" w:rsidRDefault="00124ECF" w:rsidP="00124ECF">
      <w:pPr>
        <w:numPr>
          <w:ilvl w:val="0"/>
          <w:numId w:val="1"/>
        </w:numPr>
        <w:spacing w:line="400" w:lineRule="exact"/>
        <w:rPr>
          <w:rFonts w:ascii="標楷體" w:eastAsia="標楷體"/>
        </w:rPr>
      </w:pPr>
      <w:r w:rsidRPr="00224147">
        <w:rPr>
          <w:rFonts w:ascii="標楷體" w:eastAsia="標楷體" w:hint="eastAsia"/>
        </w:rPr>
        <w:t>實習心得報告封面規定，請以</w:t>
      </w:r>
      <w:r w:rsidR="00D74E75">
        <w:rPr>
          <w:rFonts w:ascii="標楷體" w:eastAsia="標楷體" w:hint="eastAsia"/>
        </w:rPr>
        <w:t>A4大小排版並統一於</w:t>
      </w:r>
      <w:r w:rsidRPr="00224147">
        <w:rPr>
          <w:rFonts w:ascii="標楷體" w:eastAsia="標楷體" w:hint="eastAsia"/>
        </w:rPr>
        <w:t>左側</w:t>
      </w:r>
      <w:r>
        <w:rPr>
          <w:rFonts w:ascii="標楷體" w:eastAsia="標楷體" w:hint="eastAsia"/>
        </w:rPr>
        <w:t>裝訂</w:t>
      </w:r>
      <w:r w:rsidRPr="00224147">
        <w:rPr>
          <w:rFonts w:ascii="標楷體" w:eastAsia="標楷體" w:hint="eastAsia"/>
        </w:rPr>
        <w:t>。</w:t>
      </w:r>
    </w:p>
    <w:p w:rsidR="00124ECF" w:rsidRDefault="00124ECF" w:rsidP="00124ECF">
      <w:pPr>
        <w:numPr>
          <w:ilvl w:val="0"/>
          <w:numId w:val="1"/>
        </w:numPr>
        <w:spacing w:line="400" w:lineRule="exact"/>
        <w:rPr>
          <w:rFonts w:ascii="標楷體" w:eastAsia="標楷體"/>
        </w:rPr>
      </w:pPr>
      <w:r>
        <w:rPr>
          <w:rFonts w:ascii="標楷體" w:eastAsia="標楷體" w:hint="eastAsia"/>
        </w:rPr>
        <w:t>心得</w:t>
      </w:r>
      <w:r w:rsidRPr="00C96DBC">
        <w:rPr>
          <w:rFonts w:ascii="標楷體" w:eastAsia="標楷體" w:hint="eastAsia"/>
        </w:rPr>
        <w:t>字數：</w:t>
      </w:r>
      <w:r w:rsidR="009E3D49">
        <w:rPr>
          <w:rFonts w:ascii="標楷體" w:eastAsia="標楷體" w:hint="eastAsia"/>
        </w:rPr>
        <w:t>2</w:t>
      </w:r>
      <w:r>
        <w:rPr>
          <w:rFonts w:ascii="標楷體" w:eastAsia="標楷體" w:hint="eastAsia"/>
        </w:rPr>
        <w:t>百</w:t>
      </w:r>
      <w:r w:rsidRPr="00C96DBC">
        <w:rPr>
          <w:rFonts w:ascii="標楷體" w:eastAsia="標楷體" w:hint="eastAsia"/>
        </w:rPr>
        <w:t>字以上</w:t>
      </w:r>
      <w:r>
        <w:rPr>
          <w:rFonts w:ascii="標楷體" w:eastAsia="標楷體" w:hint="eastAsia"/>
        </w:rPr>
        <w:t>。</w:t>
      </w:r>
    </w:p>
    <w:p w:rsidR="00124ECF" w:rsidRPr="009C7314" w:rsidRDefault="00124ECF" w:rsidP="00124ECF">
      <w:pPr>
        <w:numPr>
          <w:ilvl w:val="0"/>
          <w:numId w:val="1"/>
        </w:numPr>
        <w:spacing w:line="400" w:lineRule="exact"/>
        <w:rPr>
          <w:rFonts w:ascii="標楷體" w:eastAsia="標楷體"/>
        </w:rPr>
      </w:pPr>
      <w:r w:rsidRPr="009C7314">
        <w:rPr>
          <w:rFonts w:ascii="標楷體" w:eastAsia="標楷體" w:hint="eastAsia"/>
        </w:rPr>
        <w:t>實習心得報告撰寫內容，</w:t>
      </w:r>
      <w:r>
        <w:rPr>
          <w:rFonts w:ascii="標楷體" w:eastAsia="標楷體" w:hint="eastAsia"/>
        </w:rPr>
        <w:t>參考如下</w:t>
      </w:r>
      <w:r w:rsidRPr="009C7314">
        <w:rPr>
          <w:rFonts w:ascii="標楷體" w:eastAsia="標楷體" w:hint="eastAsia"/>
        </w:rPr>
        <w:t>。</w:t>
      </w:r>
    </w:p>
    <w:p w:rsidR="00124ECF" w:rsidRDefault="00000CC4" w:rsidP="00124ECF">
      <w:pPr>
        <w:spacing w:line="400" w:lineRule="exact"/>
        <w:ind w:left="358"/>
        <w:rPr>
          <w:rFonts w:ascii="標楷體" w:eastAsia="標楷體"/>
        </w:rPr>
      </w:pPr>
      <w:r>
        <w:rPr>
          <w:rFonts w:ascii="標楷體" w:eastAsia="標楷體"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111760</wp:posOffset>
                </wp:positionV>
                <wp:extent cx="5286375" cy="1676400"/>
                <wp:effectExtent l="9525" t="12700" r="9525" b="63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ECF" w:rsidRPr="000F4F01" w:rsidRDefault="00C93DF7" w:rsidP="00124ECF"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ind w:left="482" w:hanging="48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實習名稱</w:t>
                            </w:r>
                            <w:r w:rsidR="00B83CE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 xml:space="preserve"> (課程名稱)</w:t>
                            </w:r>
                            <w:r w:rsidR="005C46B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B83CE3" w:rsidRDefault="00B83CE3" w:rsidP="00124ECF"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ind w:left="482" w:hanging="48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B83CE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單元名稱</w:t>
                            </w:r>
                            <w:r w:rsidR="005C46B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124ECF" w:rsidRPr="00B83CE3" w:rsidRDefault="00124ECF" w:rsidP="00124ECF"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ind w:left="482" w:hanging="48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B83CE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實習</w:t>
                            </w:r>
                            <w:r w:rsidR="00B83CE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(使用)</w:t>
                            </w:r>
                            <w:r w:rsidRPr="00B83CE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設備與材料</w:t>
                            </w:r>
                            <w:r w:rsidR="005C46B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124ECF" w:rsidRPr="000F4F01" w:rsidRDefault="00124ECF" w:rsidP="00124ECF"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ind w:left="482" w:hanging="48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實習</w:t>
                            </w:r>
                            <w:r w:rsidR="00B83CE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(驗)</w:t>
                            </w:r>
                            <w:r w:rsidRPr="000F4F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流程或步驟</w:t>
                            </w:r>
                            <w:r w:rsidR="005C46B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124ECF" w:rsidRPr="000F4F01" w:rsidRDefault="00124ECF" w:rsidP="00124ECF"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ind w:left="482" w:hanging="48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F4F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結果與討論</w:t>
                            </w:r>
                            <w:r w:rsidR="005C46B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124ECF" w:rsidRDefault="00124ECF" w:rsidP="00124ECF"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ind w:left="482" w:hanging="48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0F4F01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心得與建議</w:t>
                            </w:r>
                            <w:r w:rsidR="005C46B4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B83CE3" w:rsidRPr="000F4F01" w:rsidRDefault="00B03F65" w:rsidP="00124ECF">
                            <w:pPr>
                              <w:numPr>
                                <w:ilvl w:val="0"/>
                                <w:numId w:val="4"/>
                              </w:numPr>
                              <w:adjustRightInd w:val="0"/>
                              <w:snapToGrid w:val="0"/>
                              <w:ind w:left="482" w:hanging="482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hyperlink r:id="rId7" w:anchor="#" w:tooltip="參考文獻" w:history="1">
                              <w:r w:rsidR="00B83CE3" w:rsidRPr="00B83CE3">
                                <w:rPr>
                                  <w:rFonts w:ascii="標楷體" w:eastAsia="標楷體" w:hAnsi="標楷體" w:hint="eastAsia"/>
                                </w:rPr>
                                <w:t>參考文獻</w:t>
                              </w:r>
                            </w:hyperlink>
                            <w:r w:rsidR="005C46B4">
                              <w:rPr>
                                <w:rFonts w:ascii="標楷體" w:eastAsia="標楷體" w:hAnsi="標楷體" w:hint="eastAsia"/>
                              </w:rPr>
                              <w:t>:</w:t>
                            </w:r>
                          </w:p>
                          <w:p w:rsidR="00124ECF" w:rsidRDefault="00124ECF" w:rsidP="00124E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.7pt;margin-top:8.8pt;width:416.25pt;height:13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">
                <v:textbox>
                  <w:txbxContent>
                    <w:p w:rsidR="00124ECF" w:rsidRPr="000F4F01" w:rsidRDefault="00C93DF7" w:rsidP="00124ECF"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ind w:left="482" w:hanging="48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實習名稱</w:t>
                      </w:r>
                      <w:r w:rsidR="00B83CE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 xml:space="preserve"> (課程名稱)</w:t>
                      </w:r>
                      <w:r w:rsidR="005C46B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:</w:t>
                      </w:r>
                    </w:p>
                    <w:p w:rsidR="00B83CE3" w:rsidRDefault="00B83CE3" w:rsidP="00124ECF"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ind w:left="482" w:hanging="48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B83CE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單元名稱</w:t>
                      </w:r>
                      <w:r w:rsidR="005C46B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:</w:t>
                      </w:r>
                    </w:p>
                    <w:p w:rsidR="00124ECF" w:rsidRPr="00B83CE3" w:rsidRDefault="00124ECF" w:rsidP="00124ECF"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ind w:left="482" w:hanging="48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B83CE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實習</w:t>
                      </w:r>
                      <w:r w:rsidR="00B83CE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(使用)</w:t>
                      </w:r>
                      <w:r w:rsidRPr="00B83CE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設備與材料</w:t>
                      </w:r>
                      <w:r w:rsidR="005C46B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:</w:t>
                      </w:r>
                    </w:p>
                    <w:p w:rsidR="00124ECF" w:rsidRPr="000F4F01" w:rsidRDefault="00124ECF" w:rsidP="00124ECF"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ind w:left="482" w:hanging="48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實習</w:t>
                      </w:r>
                      <w:r w:rsidR="00B83CE3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(驗)</w:t>
                      </w:r>
                      <w:r w:rsidRPr="000F4F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流程或步驟</w:t>
                      </w:r>
                      <w:r w:rsidR="005C46B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:</w:t>
                      </w:r>
                    </w:p>
                    <w:p w:rsidR="00124ECF" w:rsidRPr="000F4F01" w:rsidRDefault="00124ECF" w:rsidP="00124ECF"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ind w:left="482" w:hanging="48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F4F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結果與討論</w:t>
                      </w:r>
                      <w:r w:rsidR="005C46B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:</w:t>
                      </w:r>
                    </w:p>
                    <w:p w:rsidR="00124ECF" w:rsidRDefault="00124ECF" w:rsidP="00124ECF"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ind w:left="482" w:hanging="48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0F4F01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心得與建議</w:t>
                      </w:r>
                      <w:r w:rsidR="005C46B4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:</w:t>
                      </w:r>
                    </w:p>
                    <w:p w:rsidR="00B83CE3" w:rsidRPr="000F4F01" w:rsidRDefault="00B03F65" w:rsidP="00124ECF">
                      <w:pPr>
                        <w:numPr>
                          <w:ilvl w:val="0"/>
                          <w:numId w:val="4"/>
                        </w:numPr>
                        <w:adjustRightInd w:val="0"/>
                        <w:snapToGrid w:val="0"/>
                        <w:ind w:left="482" w:hanging="482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hyperlink r:id="rId8" w:anchor="#" w:tooltip="參考文獻" w:history="1">
                        <w:r w:rsidR="00B83CE3" w:rsidRPr="00B83CE3">
                          <w:rPr>
                            <w:rFonts w:ascii="標楷體" w:eastAsia="標楷體" w:hAnsi="標楷體" w:hint="eastAsia"/>
                          </w:rPr>
                          <w:t>參考文獻</w:t>
                        </w:r>
                      </w:hyperlink>
                      <w:r w:rsidR="005C46B4">
                        <w:rPr>
                          <w:rFonts w:ascii="標楷體" w:eastAsia="標楷體" w:hAnsi="標楷體" w:hint="eastAsia"/>
                        </w:rPr>
                        <w:t>:</w:t>
                      </w:r>
                    </w:p>
                    <w:p w:rsidR="00124ECF" w:rsidRDefault="00124ECF" w:rsidP="00124ECF"/>
                  </w:txbxContent>
                </v:textbox>
              </v:shape>
            </w:pict>
          </mc:Fallback>
        </mc:AlternateContent>
      </w:r>
    </w:p>
    <w:p w:rsidR="00124ECF" w:rsidRDefault="00124ECF" w:rsidP="00124ECF">
      <w:pPr>
        <w:spacing w:line="400" w:lineRule="exact"/>
        <w:ind w:left="358"/>
        <w:rPr>
          <w:rFonts w:ascii="標楷體" w:eastAsia="標楷體"/>
        </w:rPr>
      </w:pPr>
    </w:p>
    <w:p w:rsidR="00124ECF" w:rsidRDefault="00124ECF" w:rsidP="00124ECF">
      <w:pPr>
        <w:spacing w:line="400" w:lineRule="exact"/>
        <w:ind w:left="358"/>
        <w:rPr>
          <w:rFonts w:ascii="標楷體" w:eastAsia="標楷體"/>
        </w:rPr>
      </w:pPr>
    </w:p>
    <w:p w:rsidR="00124ECF" w:rsidRDefault="00124ECF" w:rsidP="00124ECF">
      <w:pPr>
        <w:spacing w:line="400" w:lineRule="exact"/>
        <w:ind w:left="358"/>
        <w:rPr>
          <w:rFonts w:ascii="標楷體" w:eastAsia="標楷體"/>
        </w:rPr>
      </w:pPr>
    </w:p>
    <w:p w:rsidR="00124ECF" w:rsidRDefault="00124ECF" w:rsidP="00124ECF">
      <w:pPr>
        <w:spacing w:line="400" w:lineRule="exact"/>
        <w:ind w:left="358"/>
        <w:rPr>
          <w:rFonts w:ascii="標楷體" w:eastAsia="標楷體"/>
        </w:rPr>
      </w:pPr>
    </w:p>
    <w:p w:rsidR="00124ECF" w:rsidRDefault="00124ECF" w:rsidP="00124ECF">
      <w:pPr>
        <w:spacing w:line="400" w:lineRule="exact"/>
        <w:ind w:left="358"/>
        <w:rPr>
          <w:rFonts w:ascii="標楷體" w:eastAsia="標楷體"/>
        </w:rPr>
      </w:pPr>
    </w:p>
    <w:p w:rsidR="00124ECF" w:rsidRDefault="00124ECF" w:rsidP="00124ECF">
      <w:pPr>
        <w:spacing w:line="400" w:lineRule="exact"/>
        <w:ind w:left="358"/>
        <w:rPr>
          <w:rFonts w:ascii="標楷體" w:eastAsia="標楷體"/>
        </w:rPr>
      </w:pPr>
    </w:p>
    <w:p w:rsidR="00124ECF" w:rsidRPr="00887974" w:rsidRDefault="00124ECF" w:rsidP="00124ECF">
      <w:pPr>
        <w:spacing w:line="400" w:lineRule="exact"/>
        <w:ind w:left="358"/>
        <w:rPr>
          <w:rFonts w:ascii="標楷體" w:eastAsia="標楷體"/>
          <w:b/>
        </w:rPr>
      </w:pPr>
      <w:r w:rsidRPr="00887974">
        <w:rPr>
          <w:rFonts w:ascii="標楷體" w:eastAsia="標楷體" w:hint="eastAsia"/>
          <w:b/>
        </w:rPr>
        <w:t>版面格式建議</w:t>
      </w:r>
      <w:r w:rsidRPr="00887974">
        <w:rPr>
          <w:rFonts w:ascii="標楷體" w:eastAsia="標楷體"/>
          <w:b/>
        </w:rPr>
        <w:t xml:space="preserve"> </w:t>
      </w:r>
    </w:p>
    <w:p w:rsidR="00124ECF" w:rsidRPr="00EB0FA7" w:rsidRDefault="00124ECF" w:rsidP="00887974">
      <w:pPr>
        <w:numPr>
          <w:ilvl w:val="0"/>
          <w:numId w:val="2"/>
        </w:numPr>
        <w:spacing w:line="320" w:lineRule="exact"/>
        <w:ind w:left="987" w:hanging="482"/>
        <w:rPr>
          <w:rFonts w:ascii="標楷體" w:eastAsia="標楷體" w:hAnsi="標楷體"/>
          <w:color w:val="000000"/>
        </w:rPr>
      </w:pPr>
      <w:r w:rsidRPr="00EB0FA7">
        <w:rPr>
          <w:rFonts w:ascii="標楷體" w:eastAsia="標楷體" w:hAnsi="標楷體" w:hint="eastAsia"/>
          <w:color w:val="000000"/>
        </w:rPr>
        <w:t xml:space="preserve">請用word </w:t>
      </w:r>
      <w:r>
        <w:rPr>
          <w:rFonts w:ascii="標楷體" w:eastAsia="標楷體" w:hAnsi="標楷體" w:hint="eastAsia"/>
          <w:color w:val="000000"/>
        </w:rPr>
        <w:t>20</w:t>
      </w:r>
      <w:r w:rsidR="009E3D49">
        <w:rPr>
          <w:rFonts w:ascii="標楷體" w:eastAsia="標楷體" w:hAnsi="標楷體" w:hint="eastAsia"/>
          <w:color w:val="000000"/>
        </w:rPr>
        <w:t>10</w:t>
      </w:r>
      <w:r w:rsidRPr="00EB0FA7">
        <w:rPr>
          <w:rFonts w:ascii="標楷體" w:eastAsia="標楷體" w:hAnsi="標楷體" w:hint="eastAsia"/>
          <w:color w:val="000000"/>
        </w:rPr>
        <w:t>以上版本編排，並用A4白紙大小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1"/>
          <w:attr w:name="UnitName" w:val="C"/>
        </w:smartTagPr>
        <w:r w:rsidRPr="00EB0FA7">
          <w:rPr>
            <w:rFonts w:ascii="標楷體" w:eastAsia="標楷體" w:hAnsi="標楷體" w:hint="eastAsia"/>
            <w:color w:val="000000"/>
          </w:rPr>
          <w:t>21.0</w:t>
        </w:r>
        <w:r w:rsidRPr="00EB0FA7">
          <w:rPr>
            <w:rFonts w:ascii="標楷體" w:eastAsia="標楷體" w:hAnsi="標楷體"/>
            <w:color w:val="000000"/>
          </w:rPr>
          <w:t>c</w:t>
        </w:r>
      </w:smartTag>
      <w:r w:rsidRPr="00EB0FA7">
        <w:rPr>
          <w:rFonts w:ascii="標楷體" w:eastAsia="標楷體" w:hAnsi="標楷體"/>
          <w:color w:val="000000"/>
        </w:rPr>
        <w:t>m</w:t>
      </w:r>
      <w:r w:rsidRPr="00EB0FA7">
        <w:rPr>
          <w:rFonts w:ascii="標楷體" w:eastAsia="標楷體" w:hAnsi="標楷體" w:hint="eastAsia"/>
          <w:color w:val="000000"/>
        </w:rPr>
        <w:t>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9.7"/>
          <w:attr w:name="UnitName" w:val="C"/>
        </w:smartTagPr>
        <w:r w:rsidRPr="00EB0FA7">
          <w:rPr>
            <w:rFonts w:ascii="標楷體" w:eastAsia="標楷體" w:hAnsi="標楷體"/>
            <w:color w:val="000000"/>
          </w:rPr>
          <w:t>29.7c</w:t>
        </w:r>
      </w:smartTag>
      <w:r w:rsidRPr="00EB0FA7">
        <w:rPr>
          <w:rFonts w:ascii="標楷體" w:eastAsia="標楷體" w:hAnsi="標楷體"/>
          <w:color w:val="000000"/>
        </w:rPr>
        <w:t>m</w:t>
      </w:r>
      <w:r w:rsidRPr="00EB0FA7">
        <w:rPr>
          <w:rFonts w:ascii="標楷體" w:eastAsia="標楷體" w:hAnsi="標楷體" w:hint="eastAsia"/>
          <w:color w:val="000000"/>
        </w:rPr>
        <w:t>撰寫。</w:t>
      </w:r>
    </w:p>
    <w:p w:rsidR="00124ECF" w:rsidRPr="00EB0FA7" w:rsidRDefault="00124ECF" w:rsidP="00887974">
      <w:pPr>
        <w:numPr>
          <w:ilvl w:val="0"/>
          <w:numId w:val="2"/>
        </w:numPr>
        <w:spacing w:line="320" w:lineRule="exact"/>
        <w:ind w:left="987" w:hanging="482"/>
        <w:rPr>
          <w:rFonts w:ascii="標楷體" w:eastAsia="標楷體" w:hAnsi="標楷體"/>
          <w:color w:val="000000"/>
        </w:rPr>
      </w:pPr>
      <w:r w:rsidRPr="00EB0FA7">
        <w:rPr>
          <w:rFonts w:ascii="標楷體" w:eastAsia="標楷體" w:hAnsi="標楷體" w:hint="eastAsia"/>
          <w:color w:val="000000"/>
        </w:rPr>
        <w:t>文章請用單行間距、縱向橫式書寫，左右邊對齊，並註明頁碼</w:t>
      </w:r>
      <w:r>
        <w:rPr>
          <w:rFonts w:ascii="標楷體" w:eastAsia="標楷體" w:hAnsi="標楷體" w:hint="eastAsia"/>
          <w:color w:val="000000"/>
        </w:rPr>
        <w:t>(置中)</w:t>
      </w:r>
      <w:r w:rsidRPr="00EB0FA7">
        <w:rPr>
          <w:rFonts w:ascii="標楷體" w:eastAsia="標楷體" w:hAnsi="標楷體" w:hint="eastAsia"/>
          <w:color w:val="000000"/>
        </w:rPr>
        <w:t>。</w:t>
      </w:r>
    </w:p>
    <w:p w:rsidR="00124ECF" w:rsidRPr="00224147" w:rsidRDefault="00124ECF" w:rsidP="00887974">
      <w:pPr>
        <w:numPr>
          <w:ilvl w:val="0"/>
          <w:numId w:val="2"/>
        </w:numPr>
        <w:spacing w:line="320" w:lineRule="exact"/>
        <w:ind w:left="987" w:hanging="482"/>
        <w:rPr>
          <w:rFonts w:ascii="標楷體" w:eastAsia="標楷體" w:hAnsi="標楷體"/>
          <w:color w:val="000000"/>
        </w:rPr>
      </w:pPr>
      <w:r w:rsidRPr="00224147">
        <w:rPr>
          <w:rFonts w:ascii="標楷體" w:eastAsia="標楷體" w:hAnsi="標楷體" w:hint="eastAsia"/>
          <w:color w:val="000000"/>
        </w:rPr>
        <w:t>版面設定為上、下</w:t>
      </w:r>
      <w:r>
        <w:rPr>
          <w:rFonts w:ascii="標楷體" w:eastAsia="標楷體" w:hAnsi="標楷體" w:hint="eastAsia"/>
          <w:color w:val="000000"/>
        </w:rPr>
        <w:t>、右</w:t>
      </w:r>
      <w:r w:rsidRPr="00224147">
        <w:rPr>
          <w:rFonts w:ascii="標楷體" w:eastAsia="標楷體" w:hAnsi="標楷體" w:hint="eastAsia"/>
          <w:color w:val="000000"/>
        </w:rPr>
        <w:t>邊界各為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C"/>
        </w:smartTagPr>
        <w:r w:rsidRPr="00224147">
          <w:rPr>
            <w:rFonts w:ascii="標楷體" w:eastAsia="標楷體" w:hAnsi="標楷體" w:hint="eastAsia"/>
            <w:color w:val="000000"/>
          </w:rPr>
          <w:t>2c</w:t>
        </w:r>
      </w:smartTag>
      <w:r w:rsidRPr="00224147">
        <w:rPr>
          <w:rFonts w:ascii="標楷體" w:eastAsia="標楷體" w:hAnsi="標楷體" w:hint="eastAsia"/>
          <w:color w:val="000000"/>
        </w:rPr>
        <w:t>m</w:t>
      </w:r>
      <w:r>
        <w:rPr>
          <w:rFonts w:ascii="標楷體" w:eastAsia="標楷體" w:hAnsi="標楷體" w:hint="eastAsia"/>
          <w:color w:val="000000"/>
        </w:rPr>
        <w:t>，左</w:t>
      </w:r>
      <w:r w:rsidRPr="00224147">
        <w:rPr>
          <w:rFonts w:ascii="標楷體" w:eastAsia="標楷體" w:hAnsi="標楷體" w:hint="eastAsia"/>
          <w:color w:val="000000"/>
        </w:rPr>
        <w:t>邊界各為</w:t>
      </w:r>
      <w:r w:rsidR="00887974">
        <w:rPr>
          <w:rFonts w:ascii="標楷體" w:eastAsia="標楷體" w:hAnsi="標楷體" w:hint="eastAsia"/>
          <w:color w:val="000000"/>
        </w:rPr>
        <w:t>3</w:t>
      </w:r>
      <w:r w:rsidRPr="00224147">
        <w:rPr>
          <w:rFonts w:ascii="標楷體" w:eastAsia="標楷體" w:hAnsi="標楷體" w:hint="eastAsia"/>
          <w:color w:val="000000"/>
        </w:rPr>
        <w:t>cm。</w:t>
      </w:r>
    </w:p>
    <w:p w:rsidR="00124ECF" w:rsidRPr="00887974" w:rsidRDefault="00124ECF" w:rsidP="00124ECF">
      <w:pPr>
        <w:spacing w:line="400" w:lineRule="exact"/>
        <w:ind w:left="358"/>
        <w:rPr>
          <w:rFonts w:ascii="標楷體" w:eastAsia="標楷體"/>
          <w:b/>
        </w:rPr>
      </w:pPr>
      <w:r w:rsidRPr="00887974">
        <w:rPr>
          <w:rFonts w:ascii="標楷體" w:eastAsia="標楷體" w:hint="eastAsia"/>
          <w:b/>
        </w:rPr>
        <w:t>報告正文部分</w:t>
      </w:r>
    </w:p>
    <w:p w:rsidR="00124ECF" w:rsidRPr="00077FB5" w:rsidRDefault="00124ECF" w:rsidP="00887974">
      <w:pPr>
        <w:pStyle w:val="Web"/>
        <w:numPr>
          <w:ilvl w:val="2"/>
          <w:numId w:val="3"/>
        </w:numPr>
        <w:spacing w:before="0" w:beforeAutospacing="0" w:after="0" w:afterAutospacing="0" w:line="320" w:lineRule="exact"/>
        <w:ind w:left="947" w:hanging="488"/>
        <w:rPr>
          <w:rFonts w:ascii="標楷體" w:eastAsia="標楷體" w:hAnsi="標楷體"/>
        </w:rPr>
      </w:pPr>
      <w:r w:rsidRPr="00077FB5">
        <w:rPr>
          <w:rFonts w:ascii="標楷體" w:eastAsia="標楷體" w:hAnsi="標楷體" w:hint="eastAsia"/>
        </w:rPr>
        <w:t>報告內容以中文或英文型式均可。其基本的格式為：</w:t>
      </w:r>
      <w:r w:rsidRPr="00077FB5">
        <w:rPr>
          <w:rFonts w:ascii="標楷體" w:eastAsia="標楷體" w:hAnsi="標楷體"/>
        </w:rPr>
        <w:t xml:space="preserve">A4 </w:t>
      </w:r>
      <w:r w:rsidRPr="00077FB5">
        <w:rPr>
          <w:rFonts w:ascii="標楷體" w:eastAsia="標楷體" w:hAnsi="標楷體" w:hint="eastAsia"/>
        </w:rPr>
        <w:t>紙張(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1"/>
          <w:attr w:name="UnitName" w:val="C"/>
        </w:smartTagPr>
        <w:r w:rsidRPr="00077FB5">
          <w:rPr>
            <w:rFonts w:ascii="標楷體" w:eastAsia="標楷體" w:hAnsi="標楷體" w:hint="eastAsia"/>
          </w:rPr>
          <w:t>21.0</w:t>
        </w:r>
        <w:r w:rsidRPr="00077FB5">
          <w:rPr>
            <w:rFonts w:ascii="標楷體" w:eastAsia="標楷體" w:hAnsi="標楷體"/>
          </w:rPr>
          <w:t>c</w:t>
        </w:r>
      </w:smartTag>
      <w:r w:rsidRPr="00077FB5">
        <w:rPr>
          <w:rFonts w:ascii="標楷體" w:eastAsia="標楷體" w:hAnsi="標楷體"/>
        </w:rPr>
        <w:t>m</w:t>
      </w:r>
      <w:r w:rsidRPr="00077FB5">
        <w:rPr>
          <w:rFonts w:ascii="標楷體" w:eastAsia="標楷體" w:hAnsi="標楷體" w:hint="eastAsia"/>
        </w:rPr>
        <w:t>ｘ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9.7"/>
          <w:attr w:name="UnitName" w:val="C"/>
        </w:smartTagPr>
        <w:r w:rsidRPr="00077FB5">
          <w:rPr>
            <w:rFonts w:ascii="標楷體" w:eastAsia="標楷體" w:hAnsi="標楷體"/>
          </w:rPr>
          <w:t>29.7c</w:t>
        </w:r>
      </w:smartTag>
      <w:r w:rsidRPr="00077FB5">
        <w:rPr>
          <w:rFonts w:ascii="標楷體" w:eastAsia="標楷體" w:hAnsi="標楷體"/>
        </w:rPr>
        <w:t>m</w:t>
      </w:r>
      <w:r w:rsidRPr="00077FB5">
        <w:rPr>
          <w:rFonts w:ascii="標楷體" w:eastAsia="標楷體" w:hAnsi="標楷體" w:hint="eastAsia"/>
        </w:rPr>
        <w:t>撰寫)，邊界上下及右邊界各留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C"/>
        </w:smartTagPr>
        <w:r w:rsidRPr="00077FB5">
          <w:rPr>
            <w:rFonts w:ascii="標楷體" w:eastAsia="標楷體" w:hAnsi="標楷體"/>
          </w:rPr>
          <w:t>2c</w:t>
        </w:r>
      </w:smartTag>
      <w:r w:rsidRPr="00077FB5">
        <w:rPr>
          <w:rFonts w:ascii="標楷體" w:eastAsia="標楷體" w:hAnsi="標楷體"/>
        </w:rPr>
        <w:t>m</w:t>
      </w:r>
      <w:r w:rsidRPr="00077FB5">
        <w:rPr>
          <w:rFonts w:ascii="標楷體" w:eastAsia="標楷體" w:hAnsi="標楷體" w:hint="eastAsia"/>
        </w:rPr>
        <w:t>，左邊界留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C"/>
        </w:smartTagPr>
        <w:r w:rsidRPr="00077FB5">
          <w:rPr>
            <w:rFonts w:ascii="標楷體" w:eastAsia="標楷體" w:hAnsi="標楷體"/>
          </w:rPr>
          <w:t>3c</w:t>
        </w:r>
      </w:smartTag>
      <w:r w:rsidRPr="00077FB5">
        <w:rPr>
          <w:rFonts w:ascii="標楷體" w:eastAsia="標楷體" w:hAnsi="標楷體"/>
        </w:rPr>
        <w:t>m</w:t>
      </w:r>
      <w:r w:rsidRPr="00077FB5">
        <w:rPr>
          <w:rFonts w:ascii="標楷體" w:eastAsia="標楷體" w:hAnsi="標楷體" w:hint="eastAsia"/>
        </w:rPr>
        <w:t>，內文字體為標楷體</w:t>
      </w:r>
      <w:r w:rsidRPr="00077FB5">
        <w:rPr>
          <w:rFonts w:ascii="標楷體" w:eastAsia="標楷體" w:hAnsi="標楷體"/>
        </w:rPr>
        <w:t xml:space="preserve">12 </w:t>
      </w:r>
      <w:r w:rsidRPr="00077FB5">
        <w:rPr>
          <w:rFonts w:ascii="標楷體" w:eastAsia="標楷體" w:hAnsi="標楷體" w:hint="eastAsia"/>
        </w:rPr>
        <w:t>字型</w:t>
      </w:r>
      <w:r w:rsidRPr="00077FB5">
        <w:rPr>
          <w:rFonts w:ascii="標楷體" w:eastAsia="標楷體" w:hAnsi="標楷體"/>
        </w:rPr>
        <w:t>(</w:t>
      </w:r>
      <w:r w:rsidRPr="00077FB5">
        <w:rPr>
          <w:rFonts w:ascii="標楷體" w:eastAsia="標楷體" w:hAnsi="標楷體" w:hint="eastAsia"/>
        </w:rPr>
        <w:t>英文稿為</w:t>
      </w:r>
      <w:r w:rsidRPr="00077FB5">
        <w:rPr>
          <w:rFonts w:ascii="標楷體" w:eastAsia="標楷體" w:hAnsi="標楷體"/>
        </w:rPr>
        <w:t>Times New Roman</w:t>
      </w:r>
      <w:r w:rsidRPr="00077FB5">
        <w:rPr>
          <w:rFonts w:ascii="標楷體" w:eastAsia="標楷體" w:hAnsi="標楷體" w:hint="eastAsia"/>
        </w:rPr>
        <w:t xml:space="preserve"> </w:t>
      </w:r>
      <w:r w:rsidRPr="00077FB5">
        <w:rPr>
          <w:rFonts w:ascii="標楷體" w:eastAsia="標楷體" w:hAnsi="標楷體"/>
        </w:rPr>
        <w:t>12</w:t>
      </w:r>
      <w:r w:rsidRPr="00077FB5">
        <w:rPr>
          <w:rFonts w:ascii="標楷體" w:eastAsia="標楷體" w:hAnsi="標楷體" w:hint="eastAsia"/>
        </w:rPr>
        <w:t>字型</w:t>
      </w:r>
      <w:r w:rsidRPr="00077FB5">
        <w:rPr>
          <w:rFonts w:ascii="標楷體" w:eastAsia="標楷體" w:hAnsi="標楷體"/>
        </w:rPr>
        <w:t>)</w:t>
      </w:r>
      <w:r w:rsidRPr="00077FB5">
        <w:rPr>
          <w:rFonts w:ascii="標楷體" w:eastAsia="標楷體" w:hAnsi="標楷體" w:hint="eastAsia"/>
        </w:rPr>
        <w:t>，內文行距為單行間距，各段落間空一行。</w:t>
      </w:r>
    </w:p>
    <w:p w:rsidR="00124ECF" w:rsidRPr="00077FB5" w:rsidRDefault="00124ECF" w:rsidP="00887974">
      <w:pPr>
        <w:pStyle w:val="Web"/>
        <w:numPr>
          <w:ilvl w:val="2"/>
          <w:numId w:val="3"/>
        </w:numPr>
        <w:spacing w:before="0" w:beforeAutospacing="0" w:after="0" w:afterAutospacing="0" w:line="320" w:lineRule="exact"/>
        <w:ind w:left="947" w:hanging="488"/>
        <w:rPr>
          <w:rFonts w:ascii="標楷體" w:eastAsia="標楷體" w:hAnsi="標楷體"/>
        </w:rPr>
      </w:pPr>
      <w:r w:rsidRPr="00077FB5">
        <w:rPr>
          <w:rFonts w:ascii="標楷體" w:eastAsia="標楷體" w:hAnsi="標楷體" w:hint="eastAsia"/>
        </w:rPr>
        <w:t>字體之規定如下：中文一律用標楷體，英文用</w:t>
      </w:r>
      <w:r w:rsidRPr="00077FB5">
        <w:rPr>
          <w:rFonts w:ascii="標楷體" w:eastAsia="標楷體" w:hAnsi="標楷體"/>
        </w:rPr>
        <w:t>Times New Roman</w:t>
      </w:r>
      <w:r w:rsidRPr="00077FB5">
        <w:rPr>
          <w:rFonts w:ascii="標楷體" w:eastAsia="標楷體" w:hAnsi="標楷體" w:hint="eastAsia"/>
        </w:rPr>
        <w:t>。各章標題用20字型，各節標題用14字型，其餘本文內容文字為12字型，若有圖表說明亦為12字型。</w:t>
      </w:r>
    </w:p>
    <w:p w:rsidR="00124ECF" w:rsidRPr="00077FB5" w:rsidRDefault="00124ECF" w:rsidP="00887974">
      <w:pPr>
        <w:pStyle w:val="Web"/>
        <w:numPr>
          <w:ilvl w:val="2"/>
          <w:numId w:val="3"/>
        </w:numPr>
        <w:spacing w:before="0" w:beforeAutospacing="0" w:after="0" w:afterAutospacing="0" w:line="320" w:lineRule="exact"/>
        <w:ind w:left="947" w:hanging="488"/>
        <w:rPr>
          <w:rFonts w:ascii="標楷體" w:eastAsia="標楷體" w:hAnsi="標楷體"/>
        </w:rPr>
      </w:pPr>
      <w:r w:rsidRPr="00077FB5">
        <w:rPr>
          <w:rFonts w:ascii="標楷體" w:eastAsia="標楷體" w:hAnsi="標楷體" w:hint="eastAsia"/>
        </w:rPr>
        <w:t>標題：大小標題以壹、一、（一）、1.、(1)為序。</w:t>
      </w:r>
    </w:p>
    <w:p w:rsidR="00124ECF" w:rsidRDefault="00124ECF" w:rsidP="00887974">
      <w:pPr>
        <w:pStyle w:val="Web"/>
        <w:numPr>
          <w:ilvl w:val="2"/>
          <w:numId w:val="3"/>
        </w:numPr>
        <w:spacing w:before="0" w:beforeAutospacing="0" w:after="0" w:afterAutospacing="0" w:line="320" w:lineRule="exact"/>
        <w:ind w:left="947" w:hanging="488"/>
        <w:rPr>
          <w:rFonts w:ascii="標楷體" w:eastAsia="標楷體" w:hAnsi="標楷體"/>
        </w:rPr>
      </w:pPr>
      <w:r w:rsidRPr="00077FB5">
        <w:rPr>
          <w:rFonts w:ascii="標楷體" w:eastAsia="標楷體" w:hAnsi="標楷體" w:hint="eastAsia"/>
        </w:rPr>
        <w:t>所有圖表</w:t>
      </w:r>
      <w:r>
        <w:rPr>
          <w:rFonts w:ascii="標楷體" w:eastAsia="標楷體" w:hAnsi="標楷體" w:hint="eastAsia"/>
        </w:rPr>
        <w:t>(含照片)</w:t>
      </w:r>
      <w:r w:rsidRPr="00077FB5">
        <w:rPr>
          <w:rFonts w:ascii="標楷體" w:eastAsia="標楷體" w:hAnsi="標楷體" w:hint="eastAsia"/>
        </w:rPr>
        <w:t>均請附說明，並加表</w:t>
      </w:r>
      <w:r w:rsidRPr="00077FB5">
        <w:rPr>
          <w:rFonts w:ascii="標楷體" w:eastAsia="標楷體" w:hAnsi="標楷體"/>
        </w:rPr>
        <w:t>1</w:t>
      </w:r>
      <w:r w:rsidRPr="00077FB5">
        <w:rPr>
          <w:rFonts w:ascii="標楷體" w:eastAsia="標楷體" w:hAnsi="標楷體" w:hint="eastAsia"/>
        </w:rPr>
        <w:t>、表</w:t>
      </w:r>
      <w:r w:rsidRPr="00077FB5">
        <w:rPr>
          <w:rFonts w:ascii="標楷體" w:eastAsia="標楷體" w:hAnsi="標楷體"/>
        </w:rPr>
        <w:t xml:space="preserve">2 </w:t>
      </w:r>
      <w:r w:rsidRPr="00077FB5">
        <w:rPr>
          <w:rFonts w:ascii="標楷體" w:eastAsia="標楷體" w:hAnsi="標楷體" w:hint="eastAsia"/>
        </w:rPr>
        <w:t>或圖</w:t>
      </w:r>
      <w:r w:rsidRPr="00077FB5">
        <w:rPr>
          <w:rFonts w:ascii="標楷體" w:eastAsia="標楷體" w:hAnsi="標楷體"/>
        </w:rPr>
        <w:t>1</w:t>
      </w:r>
      <w:r w:rsidRPr="00077FB5">
        <w:rPr>
          <w:rFonts w:ascii="標楷體" w:eastAsia="標楷體" w:hAnsi="標楷體" w:hint="eastAsia"/>
        </w:rPr>
        <w:t>、圖</w:t>
      </w:r>
      <w:r w:rsidRPr="00077FB5">
        <w:rPr>
          <w:rFonts w:ascii="標楷體" w:eastAsia="標楷體" w:hAnsi="標楷體"/>
        </w:rPr>
        <w:t xml:space="preserve">2 </w:t>
      </w:r>
      <w:r w:rsidRPr="00077FB5">
        <w:rPr>
          <w:rFonts w:ascii="標楷體" w:eastAsia="標楷體" w:hAnsi="標楷體" w:hint="eastAsia"/>
        </w:rPr>
        <w:t>之序號，表序說明置於表格上方，圖序說明置於圖下方，圖表與前後內容間格為一行。</w:t>
      </w:r>
    </w:p>
    <w:p w:rsidR="00887974" w:rsidRDefault="00124ECF" w:rsidP="00887974">
      <w:pPr>
        <w:pStyle w:val="Web"/>
        <w:numPr>
          <w:ilvl w:val="2"/>
          <w:numId w:val="3"/>
        </w:numPr>
        <w:spacing w:before="0" w:beforeAutospacing="0" w:after="0" w:afterAutospacing="0" w:line="320" w:lineRule="exact"/>
        <w:ind w:left="947" w:hanging="488"/>
        <w:rPr>
          <w:rFonts w:ascii="標楷體" w:eastAsia="標楷體" w:hAnsi="標楷體"/>
        </w:rPr>
      </w:pPr>
      <w:r w:rsidRPr="00887974">
        <w:rPr>
          <w:rFonts w:ascii="標楷體" w:eastAsia="標楷體" w:hAnsi="標楷體" w:hint="eastAsia"/>
        </w:rPr>
        <w:t>照片檔請一張A4最多貼6張照片，並於照片檔詳加說明</w:t>
      </w:r>
    </w:p>
    <w:p w:rsidR="00124ECF" w:rsidRPr="00887974" w:rsidRDefault="00124ECF" w:rsidP="00887974">
      <w:pPr>
        <w:pStyle w:val="Web"/>
        <w:numPr>
          <w:ilvl w:val="2"/>
          <w:numId w:val="3"/>
        </w:numPr>
        <w:spacing w:before="0" w:beforeAutospacing="0" w:after="0" w:afterAutospacing="0" w:line="320" w:lineRule="exact"/>
        <w:ind w:left="947" w:hanging="488"/>
        <w:rPr>
          <w:rFonts w:ascii="標楷體" w:eastAsia="標楷體" w:hAnsi="標楷體"/>
        </w:rPr>
      </w:pPr>
      <w:r w:rsidRPr="00887974">
        <w:rPr>
          <w:rFonts w:ascii="標楷體" w:eastAsia="標楷體" w:hAnsi="標楷體" w:hint="eastAsia"/>
        </w:rPr>
        <w:t>頁碼編寫：目錄用羅馬字</w:t>
      </w:r>
      <w:r w:rsidRPr="00887974">
        <w:rPr>
          <w:rFonts w:ascii="標楷體" w:eastAsia="標楷體" w:hAnsi="標楷體"/>
        </w:rPr>
        <w:t xml:space="preserve">I </w:t>
      </w:r>
      <w:r w:rsidRPr="00887974">
        <w:rPr>
          <w:rFonts w:ascii="標楷體" w:eastAsia="標楷體" w:hAnsi="標楷體" w:hint="eastAsia"/>
        </w:rPr>
        <w:t>標在每頁下方中央；報告內容至附錄部分請以阿拉伯數字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0"/>
          <w:attr w:name="Month" w:val="12"/>
          <w:attr w:name="Year" w:val="1899"/>
        </w:smartTagPr>
        <w:r w:rsidRPr="00887974">
          <w:rPr>
            <w:rFonts w:ascii="標楷體" w:eastAsia="標楷體" w:hAnsi="標楷體"/>
          </w:rPr>
          <w:t>1.2.3</w:t>
        </w:r>
      </w:smartTag>
      <w:r w:rsidRPr="00887974">
        <w:rPr>
          <w:rFonts w:ascii="標楷體" w:eastAsia="標楷體" w:hAnsi="標楷體"/>
        </w:rPr>
        <w:t>.</w:t>
      </w:r>
      <w:r w:rsidRPr="00887974">
        <w:rPr>
          <w:rFonts w:ascii="標楷體" w:eastAsia="標楷體" w:hAnsi="標楷體" w:hint="eastAsia"/>
        </w:rPr>
        <w:t>……順序標在每頁下方中央。</w:t>
      </w:r>
    </w:p>
    <w:p w:rsidR="00B83CE3" w:rsidRDefault="00B03F65" w:rsidP="00887974">
      <w:pPr>
        <w:pStyle w:val="Web"/>
        <w:numPr>
          <w:ilvl w:val="2"/>
          <w:numId w:val="3"/>
        </w:numPr>
        <w:spacing w:before="0" w:beforeAutospacing="0" w:after="0" w:afterAutospacing="0" w:line="320" w:lineRule="exact"/>
        <w:ind w:left="947" w:hanging="488"/>
        <w:rPr>
          <w:rFonts w:ascii="標楷體" w:eastAsia="標楷體" w:hAnsi="標楷體"/>
        </w:rPr>
      </w:pPr>
      <w:hyperlink r:id="rId9" w:anchor="#" w:tooltip="參考文獻" w:history="1">
        <w:r w:rsidR="00B83CE3" w:rsidRPr="00B83CE3">
          <w:rPr>
            <w:rFonts w:ascii="標楷體" w:eastAsia="標楷體" w:hAnsi="標楷體" w:cs="Times New Roman" w:hint="eastAsia"/>
            <w:kern w:val="2"/>
          </w:rPr>
          <w:t>參考文獻</w:t>
        </w:r>
      </w:hyperlink>
      <w:r w:rsidR="00887974">
        <w:rPr>
          <w:rFonts w:ascii="標楷體" w:eastAsia="標楷體" w:hAnsi="標楷體" w:cs="Times New Roman" w:hint="eastAsia"/>
          <w:kern w:val="2"/>
        </w:rPr>
        <w:t>:</w:t>
      </w:r>
      <w:r w:rsidR="00B83CE3" w:rsidRPr="00B83CE3">
        <w:rPr>
          <w:rFonts w:ascii="標楷體" w:eastAsia="標楷體" w:hAnsi="標楷體" w:hint="eastAsia"/>
        </w:rPr>
        <w:t>參考文獻請依作者姓氏排序：中、日文依筆劃多寡排列；西文依字母順序排列；若中、日、西文並列時，則先中、日文後西文。至於參考文獻之寫法，若為</w:t>
      </w:r>
      <w:r w:rsidR="00B83CE3" w:rsidRPr="00B83CE3">
        <w:rPr>
          <w:rFonts w:ascii="標楷體" w:eastAsia="標楷體" w:hAnsi="標楷體"/>
        </w:rPr>
        <w:br/>
      </w:r>
      <w:r w:rsidR="00B83CE3" w:rsidRPr="00B83CE3">
        <w:rPr>
          <w:rFonts w:ascii="標楷體" w:eastAsia="標楷體" w:hAnsi="標楷體" w:hint="eastAsia"/>
        </w:rPr>
        <w:t>Ａ．</w:t>
      </w:r>
      <w:hyperlink r:id="rId10" w:anchor="#" w:tooltip="期刊論文" w:history="1">
        <w:r w:rsidR="00B83CE3" w:rsidRPr="00B83CE3">
          <w:rPr>
            <w:rFonts w:ascii="標楷體" w:eastAsia="標楷體" w:hAnsi="標楷體" w:hint="eastAsia"/>
          </w:rPr>
          <w:t>期刊論文</w:t>
        </w:r>
      </w:hyperlink>
      <w:r w:rsidR="00B83CE3" w:rsidRPr="00B83CE3">
        <w:rPr>
          <w:rFonts w:ascii="標楷體" w:eastAsia="標楷體" w:hAnsi="標楷體" w:hint="eastAsia"/>
        </w:rPr>
        <w:t>，可依下列次序書寫：</w:t>
      </w:r>
      <w:r w:rsidR="00B83CE3" w:rsidRPr="00B83CE3">
        <w:rPr>
          <w:rFonts w:ascii="標楷體" w:eastAsia="標楷體" w:hAnsi="標楷體"/>
        </w:rPr>
        <w:br/>
      </w:r>
      <w:r w:rsidR="00B83CE3" w:rsidRPr="00B83CE3">
        <w:rPr>
          <w:rFonts w:ascii="標楷體" w:eastAsia="標楷體" w:hAnsi="標楷體" w:hint="eastAsia"/>
        </w:rPr>
        <w:t xml:space="preserve">　　作者　出版年　論文篇名　期刊名稱　卷期　頁數。</w:t>
      </w:r>
      <w:r w:rsidR="00B83CE3" w:rsidRPr="00B83CE3">
        <w:rPr>
          <w:rFonts w:ascii="標楷體" w:eastAsia="標楷體" w:hAnsi="標楷體"/>
        </w:rPr>
        <w:br/>
      </w:r>
      <w:r w:rsidR="00B83CE3" w:rsidRPr="00B83CE3">
        <w:rPr>
          <w:rFonts w:ascii="標楷體" w:eastAsia="標楷體" w:hAnsi="標楷體" w:hint="eastAsia"/>
        </w:rPr>
        <w:t>Ｂ．圖書單行本時，可依下列次序書寫：</w:t>
      </w:r>
      <w:r w:rsidR="00B83CE3" w:rsidRPr="00B83CE3">
        <w:rPr>
          <w:rFonts w:ascii="標楷體" w:eastAsia="標楷體" w:hAnsi="標楷體"/>
        </w:rPr>
        <w:br/>
      </w:r>
      <w:r w:rsidR="00B83CE3" w:rsidRPr="00B83CE3">
        <w:rPr>
          <w:rFonts w:ascii="標楷體" w:eastAsia="標楷體" w:hAnsi="標楷體" w:hint="eastAsia"/>
        </w:rPr>
        <w:t xml:space="preserve">　　作者　書名　版次　出版地　出版社　頁數　出版年。</w:t>
      </w:r>
      <w:r w:rsidR="00B83CE3" w:rsidRPr="00B83CE3">
        <w:rPr>
          <w:rFonts w:ascii="標楷體" w:eastAsia="標楷體" w:hAnsi="標楷體"/>
        </w:rPr>
        <w:br/>
      </w:r>
    </w:p>
    <w:p w:rsidR="00B83CE3" w:rsidRPr="00B83CE3" w:rsidRDefault="00B83CE3" w:rsidP="00B83CE3">
      <w:pPr>
        <w:pStyle w:val="Web"/>
        <w:spacing w:before="0" w:beforeAutospacing="0" w:after="0" w:afterAutospacing="0" w:line="400" w:lineRule="exact"/>
        <w:ind w:left="947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124ECF" w:rsidRPr="00C075E9" w:rsidRDefault="009E3D49" w:rsidP="00124ECF">
      <w:pPr>
        <w:jc w:val="center"/>
        <w:rPr>
          <w:rFonts w:ascii="標楷體" w:eastAsia="標楷體"/>
          <w:sz w:val="48"/>
          <w:szCs w:val="48"/>
        </w:rPr>
      </w:pPr>
      <w:r>
        <w:rPr>
          <w:rFonts w:ascii="標楷體" w:eastAsia="標楷體" w:hint="eastAsia"/>
          <w:sz w:val="48"/>
          <w:szCs w:val="48"/>
        </w:rPr>
        <w:lastRenderedPageBreak/>
        <w:t>臺北市立松山</w:t>
      </w:r>
      <w:r w:rsidR="00124ECF" w:rsidRPr="00C075E9">
        <w:rPr>
          <w:rFonts w:ascii="標楷體" w:eastAsia="標楷體" w:hint="eastAsia"/>
          <w:sz w:val="48"/>
          <w:szCs w:val="48"/>
        </w:rPr>
        <w:t>高級工</w:t>
      </w:r>
      <w:r w:rsidR="00891887" w:rsidRPr="00C075E9">
        <w:rPr>
          <w:rFonts w:ascii="標楷體" w:eastAsia="標楷體" w:hint="eastAsia"/>
          <w:sz w:val="48"/>
          <w:szCs w:val="48"/>
        </w:rPr>
        <w:t>農</w:t>
      </w:r>
      <w:r w:rsidR="00124ECF" w:rsidRPr="00C075E9">
        <w:rPr>
          <w:rFonts w:ascii="標楷體" w:eastAsia="標楷體" w:hint="eastAsia"/>
          <w:sz w:val="48"/>
          <w:szCs w:val="48"/>
        </w:rPr>
        <w:t>職業學校</w:t>
      </w:r>
    </w:p>
    <w:p w:rsidR="00124ECF" w:rsidRPr="00124ECF" w:rsidRDefault="00124ECF" w:rsidP="00124ECF">
      <w:pPr>
        <w:jc w:val="center"/>
        <w:rPr>
          <w:rFonts w:ascii="標楷體" w:eastAsia="標楷體"/>
        </w:rPr>
      </w:pPr>
      <w:r w:rsidRPr="004607A7">
        <w:rPr>
          <w:rFonts w:ascii="標楷體" w:eastAsia="標楷體" w:hint="eastAsia"/>
        </w:rPr>
        <w:t>（標楷；字型</w:t>
      </w:r>
      <w:r w:rsidR="00C075E9">
        <w:rPr>
          <w:rFonts w:ascii="標楷體" w:eastAsia="標楷體" w:hint="eastAsia"/>
        </w:rPr>
        <w:t>24</w:t>
      </w:r>
      <w:r w:rsidRPr="004607A7">
        <w:rPr>
          <w:rFonts w:ascii="標楷體" w:eastAsia="標楷體" w:hint="eastAsia"/>
        </w:rPr>
        <w:t>;置中</w:t>
      </w:r>
      <w:r>
        <w:rPr>
          <w:rFonts w:ascii="標楷體" w:eastAsia="標楷體" w:hint="eastAsia"/>
        </w:rPr>
        <w:t>；單行間距</w:t>
      </w:r>
      <w:r w:rsidRPr="004607A7">
        <w:rPr>
          <w:rFonts w:ascii="標楷體" w:eastAsia="標楷體" w:hint="eastAsia"/>
        </w:rPr>
        <w:t>）</w:t>
      </w:r>
    </w:p>
    <w:p w:rsidR="00C075E9" w:rsidRDefault="00C075E9" w:rsidP="00124ECF">
      <w:pPr>
        <w:jc w:val="center"/>
        <w:rPr>
          <w:rFonts w:ascii="標楷體" w:eastAsia="標楷體"/>
          <w:sz w:val="48"/>
          <w:szCs w:val="48"/>
        </w:rPr>
      </w:pPr>
    </w:p>
    <w:p w:rsidR="00C075E9" w:rsidRDefault="00C075E9" w:rsidP="00124ECF">
      <w:pPr>
        <w:jc w:val="center"/>
        <w:rPr>
          <w:rFonts w:ascii="標楷體" w:eastAsia="標楷體"/>
          <w:sz w:val="48"/>
          <w:szCs w:val="48"/>
        </w:rPr>
      </w:pPr>
    </w:p>
    <w:p w:rsidR="00C075E9" w:rsidRDefault="00C075E9" w:rsidP="00124ECF">
      <w:pPr>
        <w:tabs>
          <w:tab w:val="left" w:pos="900"/>
        </w:tabs>
        <w:jc w:val="center"/>
        <w:rPr>
          <w:rFonts w:ascii="標楷體" w:eastAsia="標楷體" w:hAnsi="標楷體"/>
          <w:sz w:val="52"/>
          <w:szCs w:val="52"/>
        </w:rPr>
      </w:pPr>
    </w:p>
    <w:p w:rsidR="00124ECF" w:rsidRPr="0000565E" w:rsidRDefault="00124ECF" w:rsidP="00124ECF">
      <w:pPr>
        <w:tabs>
          <w:tab w:val="left" w:pos="900"/>
        </w:tabs>
        <w:jc w:val="center"/>
        <w:rPr>
          <w:rFonts w:ascii="標楷體" w:eastAsia="標楷體" w:hAnsi="標楷體"/>
          <w:sz w:val="52"/>
          <w:szCs w:val="52"/>
        </w:rPr>
      </w:pPr>
      <w:r w:rsidRPr="0000565E">
        <w:rPr>
          <w:rFonts w:ascii="標楷體" w:eastAsia="標楷體" w:hAnsi="標楷體" w:hint="eastAsia"/>
          <w:sz w:val="52"/>
          <w:szCs w:val="52"/>
        </w:rPr>
        <w:t>學生實習</w:t>
      </w:r>
      <w:r>
        <w:rPr>
          <w:rFonts w:ascii="標楷體" w:eastAsia="標楷體" w:hAnsi="標楷體" w:hint="eastAsia"/>
          <w:sz w:val="52"/>
          <w:szCs w:val="52"/>
        </w:rPr>
        <w:t>心得</w:t>
      </w:r>
      <w:r w:rsidRPr="0000565E">
        <w:rPr>
          <w:rFonts w:ascii="標楷體" w:eastAsia="標楷體" w:hAnsi="標楷體" w:hint="eastAsia"/>
          <w:sz w:val="52"/>
          <w:szCs w:val="52"/>
        </w:rPr>
        <w:t>報告</w:t>
      </w:r>
    </w:p>
    <w:p w:rsidR="00124ECF" w:rsidRDefault="00124ECF" w:rsidP="00124ECF">
      <w:pPr>
        <w:jc w:val="center"/>
        <w:rPr>
          <w:rFonts w:eastAsia="標楷體"/>
        </w:rPr>
      </w:pPr>
      <w:r w:rsidRPr="004607A7">
        <w:rPr>
          <w:rFonts w:eastAsia="標楷體" w:hint="eastAsia"/>
        </w:rPr>
        <w:t>（</w:t>
      </w:r>
      <w:r w:rsidRPr="004607A7">
        <w:rPr>
          <w:rFonts w:ascii="標楷體" w:eastAsia="標楷體" w:hint="eastAsia"/>
        </w:rPr>
        <w:t>標楷；字型</w:t>
      </w:r>
      <w:r w:rsidRPr="004607A7">
        <w:rPr>
          <w:rFonts w:ascii="標楷體" w:eastAsia="標楷體"/>
        </w:rPr>
        <w:t>26</w:t>
      </w:r>
      <w:r w:rsidRPr="004607A7">
        <w:rPr>
          <w:rFonts w:ascii="標楷體" w:eastAsia="標楷體" w:hint="eastAsia"/>
        </w:rPr>
        <w:t>;置中</w:t>
      </w:r>
      <w:r>
        <w:rPr>
          <w:rFonts w:ascii="標楷體" w:eastAsia="標楷體" w:hint="eastAsia"/>
        </w:rPr>
        <w:t>；單行間距</w:t>
      </w:r>
      <w:r w:rsidRPr="004607A7">
        <w:rPr>
          <w:rFonts w:eastAsia="標楷體" w:hint="eastAsia"/>
        </w:rPr>
        <w:t>）</w:t>
      </w:r>
    </w:p>
    <w:p w:rsidR="00124ECF" w:rsidRDefault="00124ECF" w:rsidP="00124ECF">
      <w:pPr>
        <w:jc w:val="center"/>
      </w:pPr>
    </w:p>
    <w:p w:rsidR="00C075E9" w:rsidRDefault="00C075E9" w:rsidP="00124ECF">
      <w:pPr>
        <w:jc w:val="center"/>
      </w:pPr>
    </w:p>
    <w:p w:rsidR="00C075E9" w:rsidRDefault="00C075E9" w:rsidP="00124ECF">
      <w:pPr>
        <w:jc w:val="center"/>
      </w:pPr>
    </w:p>
    <w:p w:rsidR="00C075E9" w:rsidRDefault="00C075E9" w:rsidP="00124ECF">
      <w:pPr>
        <w:jc w:val="center"/>
      </w:pPr>
    </w:p>
    <w:p w:rsidR="00C075E9" w:rsidRDefault="00C075E9" w:rsidP="00124ECF">
      <w:pPr>
        <w:jc w:val="center"/>
      </w:pPr>
    </w:p>
    <w:p w:rsidR="00C075E9" w:rsidRDefault="00C075E9" w:rsidP="00124ECF">
      <w:pPr>
        <w:jc w:val="center"/>
      </w:pPr>
    </w:p>
    <w:p w:rsidR="00C075E9" w:rsidRDefault="00C075E9" w:rsidP="00124ECF">
      <w:pPr>
        <w:jc w:val="center"/>
      </w:pPr>
    </w:p>
    <w:p w:rsidR="00C075E9" w:rsidRDefault="00C075E9" w:rsidP="00124ECF">
      <w:pPr>
        <w:jc w:val="center"/>
      </w:pPr>
    </w:p>
    <w:p w:rsidR="00C075E9" w:rsidRDefault="00C075E9" w:rsidP="00124ECF">
      <w:pPr>
        <w:jc w:val="center"/>
      </w:pPr>
    </w:p>
    <w:p w:rsidR="00C075E9" w:rsidRDefault="00C075E9" w:rsidP="00124ECF">
      <w:pPr>
        <w:jc w:val="center"/>
      </w:pPr>
    </w:p>
    <w:p w:rsidR="00124ECF" w:rsidRDefault="00124ECF" w:rsidP="00C075E9">
      <w:pPr>
        <w:spacing w:line="480" w:lineRule="exact"/>
        <w:jc w:val="both"/>
        <w:rPr>
          <w:rFonts w:eastAsia="標楷體"/>
        </w:rPr>
      </w:pPr>
      <w:r w:rsidRPr="00C075E9">
        <w:rPr>
          <w:rFonts w:eastAsia="標楷體" w:hint="eastAsia"/>
          <w:sz w:val="32"/>
          <w:szCs w:val="32"/>
        </w:rPr>
        <w:t>學期：</w:t>
      </w:r>
      <w:r w:rsidR="009E3D49">
        <w:rPr>
          <w:rFonts w:eastAsia="標楷體" w:hint="eastAsia"/>
          <w:sz w:val="32"/>
          <w:szCs w:val="32"/>
        </w:rPr>
        <w:t>108</w:t>
      </w:r>
      <w:r w:rsidRPr="00C075E9">
        <w:rPr>
          <w:rFonts w:eastAsia="標楷體" w:hint="eastAsia"/>
          <w:sz w:val="32"/>
          <w:szCs w:val="32"/>
        </w:rPr>
        <w:t>學年度第</w:t>
      </w:r>
      <w:r w:rsidR="009E3D49">
        <w:rPr>
          <w:rFonts w:eastAsia="標楷體" w:hint="eastAsia"/>
          <w:sz w:val="32"/>
          <w:szCs w:val="32"/>
        </w:rPr>
        <w:t>1</w:t>
      </w:r>
      <w:r w:rsidRPr="00C075E9">
        <w:rPr>
          <w:rFonts w:eastAsia="標楷體" w:hint="eastAsia"/>
          <w:sz w:val="32"/>
          <w:szCs w:val="32"/>
        </w:rPr>
        <w:t>學期</w:t>
      </w:r>
      <w:r w:rsidRPr="0000565E">
        <w:rPr>
          <w:rFonts w:eastAsia="標楷體" w:hint="eastAsia"/>
        </w:rPr>
        <w:t>（</w:t>
      </w:r>
      <w:r w:rsidRPr="0000565E">
        <w:rPr>
          <w:rFonts w:ascii="標楷體" w:eastAsia="標楷體" w:hint="eastAsia"/>
        </w:rPr>
        <w:t>標楷；字型</w:t>
      </w:r>
      <w:r>
        <w:rPr>
          <w:rFonts w:ascii="標楷體" w:eastAsia="標楷體" w:hint="eastAsia"/>
        </w:rPr>
        <w:t>1</w:t>
      </w:r>
      <w:r w:rsidR="00C075E9">
        <w:rPr>
          <w:rFonts w:ascii="標楷體" w:eastAsia="標楷體" w:hint="eastAsia"/>
        </w:rPr>
        <w:t>6</w:t>
      </w:r>
      <w:r w:rsidRPr="0000565E">
        <w:rPr>
          <w:rFonts w:ascii="標楷體" w:eastAsia="標楷體" w:hint="eastAsia"/>
        </w:rPr>
        <w:t>;置</w:t>
      </w:r>
      <w:r>
        <w:rPr>
          <w:rFonts w:ascii="標楷體" w:eastAsia="標楷體" w:hint="eastAsia"/>
        </w:rPr>
        <w:t>左；固定行高2</w:t>
      </w:r>
      <w:r w:rsidR="00C075E9">
        <w:rPr>
          <w:rFonts w:ascii="標楷體" w:eastAsia="標楷體" w:hint="eastAsia"/>
        </w:rPr>
        <w:t>4</w:t>
      </w:r>
      <w:r>
        <w:rPr>
          <w:rFonts w:ascii="標楷體" w:eastAsia="標楷體" w:hint="eastAsia"/>
        </w:rPr>
        <w:t>pt</w:t>
      </w:r>
      <w:r w:rsidRPr="0000565E">
        <w:rPr>
          <w:rFonts w:eastAsia="標楷體" w:hint="eastAsia"/>
        </w:rPr>
        <w:t>）</w:t>
      </w:r>
    </w:p>
    <w:p w:rsidR="005C3BDF" w:rsidRPr="005C3BDF" w:rsidRDefault="005C3BDF" w:rsidP="00124ECF">
      <w:pPr>
        <w:spacing w:line="500" w:lineRule="exact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科別</w:t>
      </w:r>
      <w:r w:rsidRPr="00C075E9">
        <w:rPr>
          <w:rFonts w:eastAsia="標楷體" w:hint="eastAsia"/>
          <w:sz w:val="32"/>
          <w:szCs w:val="32"/>
        </w:rPr>
        <w:t>：</w:t>
      </w:r>
      <w:r w:rsidR="009E3D49">
        <w:rPr>
          <w:rFonts w:eastAsia="標楷體" w:hint="eastAsia"/>
          <w:sz w:val="32"/>
          <w:szCs w:val="32"/>
        </w:rPr>
        <w:t>資訊</w:t>
      </w:r>
      <w:r>
        <w:rPr>
          <w:rFonts w:eastAsia="標楷體" w:hint="eastAsia"/>
          <w:sz w:val="32"/>
          <w:szCs w:val="32"/>
        </w:rPr>
        <w:t>科</w:t>
      </w:r>
      <w:r w:rsidRPr="00C075E9">
        <w:rPr>
          <w:rFonts w:ascii="標楷體" w:eastAsia="標楷體" w:hint="eastAsia"/>
        </w:rPr>
        <w:t>（標楷；字型16;置左；固定行高24pt）</w:t>
      </w:r>
    </w:p>
    <w:p w:rsidR="00124ECF" w:rsidRPr="00C075E9" w:rsidRDefault="00124ECF" w:rsidP="00124ECF">
      <w:pPr>
        <w:spacing w:line="500" w:lineRule="exact"/>
        <w:jc w:val="both"/>
        <w:rPr>
          <w:rFonts w:eastAsia="標楷體"/>
          <w:sz w:val="32"/>
          <w:szCs w:val="32"/>
        </w:rPr>
      </w:pPr>
      <w:r w:rsidRPr="00C075E9">
        <w:rPr>
          <w:rFonts w:eastAsia="標楷體" w:hint="eastAsia"/>
          <w:sz w:val="32"/>
          <w:szCs w:val="32"/>
        </w:rPr>
        <w:t>班級：</w:t>
      </w:r>
      <w:r w:rsidR="009E3D49">
        <w:rPr>
          <w:rFonts w:eastAsia="標楷體" w:hint="eastAsia"/>
          <w:sz w:val="32"/>
          <w:szCs w:val="32"/>
        </w:rPr>
        <w:t>一年級仁班</w:t>
      </w:r>
      <w:r w:rsidRPr="00C075E9">
        <w:rPr>
          <w:rFonts w:ascii="標楷體" w:eastAsia="標楷體" w:hint="eastAsia"/>
        </w:rPr>
        <w:t>（標楷；字型1</w:t>
      </w:r>
      <w:r w:rsidR="00C075E9" w:rsidRPr="00C075E9">
        <w:rPr>
          <w:rFonts w:ascii="標楷體" w:eastAsia="標楷體" w:hint="eastAsia"/>
        </w:rPr>
        <w:t>6</w:t>
      </w:r>
      <w:r w:rsidRPr="00C075E9">
        <w:rPr>
          <w:rFonts w:ascii="標楷體" w:eastAsia="標楷體" w:hint="eastAsia"/>
        </w:rPr>
        <w:t>;置左；固定行高2</w:t>
      </w:r>
      <w:r w:rsidR="00C075E9" w:rsidRPr="00C075E9">
        <w:rPr>
          <w:rFonts w:ascii="標楷體" w:eastAsia="標楷體" w:hint="eastAsia"/>
        </w:rPr>
        <w:t>4</w:t>
      </w:r>
      <w:r w:rsidRPr="00C075E9">
        <w:rPr>
          <w:rFonts w:ascii="標楷體" w:eastAsia="標楷體" w:hint="eastAsia"/>
        </w:rPr>
        <w:t>pt）</w:t>
      </w:r>
    </w:p>
    <w:p w:rsidR="00124ECF" w:rsidRPr="00C075E9" w:rsidRDefault="00124ECF" w:rsidP="00C075E9">
      <w:pPr>
        <w:spacing w:line="500" w:lineRule="exact"/>
        <w:jc w:val="both"/>
        <w:rPr>
          <w:rFonts w:eastAsia="標楷體"/>
          <w:sz w:val="32"/>
          <w:szCs w:val="32"/>
        </w:rPr>
      </w:pPr>
      <w:r w:rsidRPr="00C075E9">
        <w:rPr>
          <w:rFonts w:eastAsia="標楷體" w:hint="eastAsia"/>
          <w:sz w:val="32"/>
          <w:szCs w:val="32"/>
        </w:rPr>
        <w:t>學號：</w:t>
      </w:r>
      <w:r w:rsidR="009E3D49">
        <w:rPr>
          <w:rFonts w:eastAsia="標楷體" w:hint="eastAsia"/>
          <w:sz w:val="32"/>
          <w:szCs w:val="32"/>
        </w:rPr>
        <w:t>802001</w:t>
      </w:r>
      <w:r w:rsidRPr="00C075E9">
        <w:rPr>
          <w:rFonts w:ascii="標楷體" w:eastAsia="標楷體" w:hint="eastAsia"/>
        </w:rPr>
        <w:t>（標楷；字型1</w:t>
      </w:r>
      <w:r w:rsidR="00C075E9" w:rsidRPr="00C075E9">
        <w:rPr>
          <w:rFonts w:ascii="標楷體" w:eastAsia="標楷體" w:hint="eastAsia"/>
        </w:rPr>
        <w:t>6</w:t>
      </w:r>
      <w:r w:rsidRPr="00C075E9">
        <w:rPr>
          <w:rFonts w:ascii="標楷體" w:eastAsia="標楷體" w:hint="eastAsia"/>
        </w:rPr>
        <w:t>;置左；固定行高2</w:t>
      </w:r>
      <w:r w:rsidR="00C075E9" w:rsidRPr="00C075E9">
        <w:rPr>
          <w:rFonts w:ascii="標楷體" w:eastAsia="標楷體" w:hint="eastAsia"/>
        </w:rPr>
        <w:t>4</w:t>
      </w:r>
      <w:r w:rsidRPr="00C075E9">
        <w:rPr>
          <w:rFonts w:ascii="標楷體" w:eastAsia="標楷體" w:hint="eastAsia"/>
        </w:rPr>
        <w:t>pt）</w:t>
      </w:r>
    </w:p>
    <w:p w:rsidR="00124ECF" w:rsidRPr="00C075E9" w:rsidRDefault="00124ECF" w:rsidP="00124ECF">
      <w:pPr>
        <w:spacing w:line="500" w:lineRule="exact"/>
        <w:jc w:val="both"/>
        <w:rPr>
          <w:rFonts w:eastAsia="標楷體"/>
          <w:sz w:val="32"/>
          <w:szCs w:val="32"/>
        </w:rPr>
      </w:pPr>
      <w:r w:rsidRPr="00C075E9">
        <w:rPr>
          <w:rFonts w:eastAsia="標楷體" w:hint="eastAsia"/>
          <w:sz w:val="32"/>
          <w:szCs w:val="32"/>
        </w:rPr>
        <w:t>姓名：</w:t>
      </w:r>
      <w:r w:rsidR="009E3D49">
        <w:rPr>
          <w:rFonts w:eastAsia="標楷體" w:hint="eastAsia"/>
          <w:sz w:val="32"/>
          <w:szCs w:val="32"/>
        </w:rPr>
        <w:t>王小明</w:t>
      </w:r>
      <w:r w:rsidRPr="00C075E9">
        <w:rPr>
          <w:rFonts w:ascii="標楷體" w:eastAsia="標楷體" w:hint="eastAsia"/>
        </w:rPr>
        <w:t>（標楷；字型1</w:t>
      </w:r>
      <w:r w:rsidR="00C075E9" w:rsidRPr="00C075E9">
        <w:rPr>
          <w:rFonts w:ascii="標楷體" w:eastAsia="標楷體" w:hint="eastAsia"/>
        </w:rPr>
        <w:t>6</w:t>
      </w:r>
      <w:r w:rsidRPr="00C075E9">
        <w:rPr>
          <w:rFonts w:ascii="標楷體" w:eastAsia="標楷體" w:hint="eastAsia"/>
        </w:rPr>
        <w:t>;置左；固定行高2</w:t>
      </w:r>
      <w:r w:rsidR="00C075E9" w:rsidRPr="00C075E9">
        <w:rPr>
          <w:rFonts w:ascii="標楷體" w:eastAsia="標楷體" w:hint="eastAsia"/>
        </w:rPr>
        <w:t>4</w:t>
      </w:r>
      <w:r w:rsidRPr="00C075E9">
        <w:rPr>
          <w:rFonts w:ascii="標楷體" w:eastAsia="標楷體" w:hint="eastAsia"/>
        </w:rPr>
        <w:t>pt）</w:t>
      </w:r>
    </w:p>
    <w:p w:rsidR="00124ECF" w:rsidRPr="00C075E9" w:rsidRDefault="00124ECF" w:rsidP="00124ECF">
      <w:pPr>
        <w:spacing w:line="500" w:lineRule="exact"/>
        <w:jc w:val="both"/>
        <w:rPr>
          <w:rFonts w:eastAsia="標楷體"/>
          <w:sz w:val="32"/>
          <w:szCs w:val="32"/>
        </w:rPr>
      </w:pPr>
      <w:r w:rsidRPr="00C075E9">
        <w:rPr>
          <w:rFonts w:eastAsia="標楷體" w:hint="eastAsia"/>
          <w:sz w:val="32"/>
          <w:szCs w:val="32"/>
        </w:rPr>
        <w:t>課程名稱：</w:t>
      </w:r>
      <w:r w:rsidR="009E3D49">
        <w:rPr>
          <w:rFonts w:eastAsia="標楷體" w:hint="eastAsia"/>
          <w:sz w:val="32"/>
          <w:szCs w:val="32"/>
        </w:rPr>
        <w:t>基礎電子實習</w:t>
      </w:r>
      <w:r w:rsidRPr="00C075E9">
        <w:rPr>
          <w:rFonts w:ascii="標楷體" w:eastAsia="標楷體" w:hint="eastAsia"/>
        </w:rPr>
        <w:t>（標楷；字型1</w:t>
      </w:r>
      <w:r w:rsidR="00C075E9" w:rsidRPr="00C075E9">
        <w:rPr>
          <w:rFonts w:ascii="標楷體" w:eastAsia="標楷體" w:hint="eastAsia"/>
        </w:rPr>
        <w:t>6</w:t>
      </w:r>
      <w:r w:rsidRPr="00C075E9">
        <w:rPr>
          <w:rFonts w:ascii="標楷體" w:eastAsia="標楷體" w:hint="eastAsia"/>
        </w:rPr>
        <w:t>;置左；固定行高2</w:t>
      </w:r>
      <w:r w:rsidR="00C075E9" w:rsidRPr="00C075E9">
        <w:rPr>
          <w:rFonts w:ascii="標楷體" w:eastAsia="標楷體" w:hint="eastAsia"/>
        </w:rPr>
        <w:t>4</w:t>
      </w:r>
      <w:r w:rsidRPr="00C075E9">
        <w:rPr>
          <w:rFonts w:ascii="標楷體" w:eastAsia="標楷體" w:hint="eastAsia"/>
        </w:rPr>
        <w:t>pt）</w:t>
      </w:r>
    </w:p>
    <w:p w:rsidR="00891887" w:rsidRDefault="00124ECF" w:rsidP="005C46B4">
      <w:pPr>
        <w:spacing w:line="500" w:lineRule="exact"/>
        <w:jc w:val="both"/>
        <w:rPr>
          <w:rFonts w:ascii="標楷體" w:eastAsia="標楷體"/>
        </w:rPr>
      </w:pPr>
      <w:r w:rsidRPr="00C075E9">
        <w:rPr>
          <w:rFonts w:eastAsia="標楷體" w:hint="eastAsia"/>
          <w:sz w:val="32"/>
          <w:szCs w:val="32"/>
        </w:rPr>
        <w:t>授課</w:t>
      </w:r>
      <w:r w:rsidRPr="00C075E9">
        <w:rPr>
          <w:rFonts w:eastAsia="標楷體"/>
          <w:sz w:val="32"/>
          <w:szCs w:val="32"/>
        </w:rPr>
        <w:t>老師</w:t>
      </w:r>
      <w:r w:rsidRPr="00C075E9">
        <w:rPr>
          <w:rFonts w:eastAsia="標楷體" w:hint="eastAsia"/>
          <w:sz w:val="32"/>
          <w:szCs w:val="32"/>
        </w:rPr>
        <w:t>：</w:t>
      </w:r>
      <w:r w:rsidR="009E3D49">
        <w:rPr>
          <w:rFonts w:eastAsia="標楷體" w:hint="eastAsia"/>
          <w:sz w:val="32"/>
          <w:szCs w:val="32"/>
        </w:rPr>
        <w:t>王順賢</w:t>
      </w:r>
      <w:r w:rsidRPr="00C075E9">
        <w:rPr>
          <w:rFonts w:ascii="標楷體" w:eastAsia="標楷體" w:hint="eastAsia"/>
        </w:rPr>
        <w:t>（標楷；字型1</w:t>
      </w:r>
      <w:r w:rsidR="00C075E9" w:rsidRPr="00C075E9">
        <w:rPr>
          <w:rFonts w:ascii="標楷體" w:eastAsia="標楷體" w:hint="eastAsia"/>
        </w:rPr>
        <w:t>6</w:t>
      </w:r>
      <w:r w:rsidRPr="00C075E9">
        <w:rPr>
          <w:rFonts w:ascii="標楷體" w:eastAsia="標楷體" w:hint="eastAsia"/>
        </w:rPr>
        <w:t>;置左；固定行高2</w:t>
      </w:r>
      <w:r w:rsidR="00C075E9" w:rsidRPr="00C075E9">
        <w:rPr>
          <w:rFonts w:ascii="標楷體" w:eastAsia="標楷體" w:hint="eastAsia"/>
        </w:rPr>
        <w:t>4</w:t>
      </w:r>
      <w:r w:rsidRPr="00C075E9">
        <w:rPr>
          <w:rFonts w:ascii="標楷體" w:eastAsia="標楷體" w:hint="eastAsia"/>
        </w:rPr>
        <w:t>pt）</w:t>
      </w:r>
    </w:p>
    <w:p w:rsidR="00891887" w:rsidRDefault="00891887">
      <w:pPr>
        <w:widowControl/>
        <w:rPr>
          <w:rFonts w:ascii="標楷體" w:eastAsia="標楷體"/>
        </w:rPr>
      </w:pPr>
      <w:r>
        <w:rPr>
          <w:rFonts w:ascii="標楷體" w:eastAsia="標楷體"/>
        </w:rPr>
        <w:br w:type="page"/>
      </w:r>
    </w:p>
    <w:p w:rsidR="00891887" w:rsidRPr="00C075E9" w:rsidRDefault="00891887" w:rsidP="00891887">
      <w:pPr>
        <w:jc w:val="center"/>
        <w:rPr>
          <w:rFonts w:ascii="標楷體" w:eastAsia="標楷體"/>
          <w:sz w:val="48"/>
          <w:szCs w:val="48"/>
        </w:rPr>
      </w:pPr>
      <w:r>
        <w:rPr>
          <w:rFonts w:ascii="標楷體" w:eastAsia="標楷體" w:hint="eastAsia"/>
          <w:sz w:val="48"/>
          <w:szCs w:val="48"/>
        </w:rPr>
        <w:lastRenderedPageBreak/>
        <w:t>臺北市立松山</w:t>
      </w:r>
      <w:r w:rsidRPr="00C075E9">
        <w:rPr>
          <w:rFonts w:ascii="標楷體" w:eastAsia="標楷體" w:hint="eastAsia"/>
          <w:sz w:val="48"/>
          <w:szCs w:val="48"/>
        </w:rPr>
        <w:t>高級工農職業學校</w:t>
      </w:r>
    </w:p>
    <w:p w:rsidR="00891887" w:rsidRPr="00003F73" w:rsidRDefault="00003F73" w:rsidP="00891887">
      <w:pPr>
        <w:jc w:val="center"/>
        <w:rPr>
          <w:rFonts w:ascii="標楷體" w:eastAsia="標楷體"/>
          <w:color w:val="FF0000"/>
          <w:sz w:val="48"/>
          <w:szCs w:val="48"/>
        </w:rPr>
      </w:pPr>
      <w:r w:rsidRPr="00003F73">
        <w:rPr>
          <w:rFonts w:ascii="標楷體" w:eastAsia="標楷體" w:hint="eastAsia"/>
          <w:color w:val="FF0000"/>
          <w:sz w:val="48"/>
          <w:szCs w:val="48"/>
        </w:rPr>
        <w:t>(範本)</w:t>
      </w:r>
    </w:p>
    <w:p w:rsidR="00891887" w:rsidRDefault="00891887" w:rsidP="00891887">
      <w:pPr>
        <w:jc w:val="center"/>
        <w:rPr>
          <w:rFonts w:ascii="標楷體" w:eastAsia="標楷體"/>
          <w:sz w:val="48"/>
          <w:szCs w:val="48"/>
        </w:rPr>
      </w:pPr>
    </w:p>
    <w:p w:rsidR="00891887" w:rsidRDefault="00891887" w:rsidP="00891887">
      <w:pPr>
        <w:jc w:val="center"/>
        <w:rPr>
          <w:rFonts w:ascii="標楷體" w:eastAsia="標楷體"/>
          <w:sz w:val="48"/>
          <w:szCs w:val="48"/>
        </w:rPr>
      </w:pPr>
    </w:p>
    <w:p w:rsidR="00891887" w:rsidRDefault="00891887" w:rsidP="00891887">
      <w:pPr>
        <w:tabs>
          <w:tab w:val="left" w:pos="900"/>
        </w:tabs>
        <w:jc w:val="center"/>
        <w:rPr>
          <w:rFonts w:ascii="標楷體" w:eastAsia="標楷體" w:hAnsi="標楷體"/>
          <w:sz w:val="52"/>
          <w:szCs w:val="52"/>
        </w:rPr>
      </w:pPr>
    </w:p>
    <w:p w:rsidR="00891887" w:rsidRPr="0000565E" w:rsidRDefault="00891887" w:rsidP="00891887">
      <w:pPr>
        <w:tabs>
          <w:tab w:val="left" w:pos="900"/>
        </w:tabs>
        <w:jc w:val="center"/>
        <w:rPr>
          <w:rFonts w:ascii="標楷體" w:eastAsia="標楷體" w:hAnsi="標楷體"/>
          <w:sz w:val="52"/>
          <w:szCs w:val="52"/>
        </w:rPr>
      </w:pPr>
      <w:r w:rsidRPr="0000565E">
        <w:rPr>
          <w:rFonts w:ascii="標楷體" w:eastAsia="標楷體" w:hAnsi="標楷體" w:hint="eastAsia"/>
          <w:sz w:val="52"/>
          <w:szCs w:val="52"/>
        </w:rPr>
        <w:t>學生實習</w:t>
      </w:r>
      <w:r>
        <w:rPr>
          <w:rFonts w:ascii="標楷體" w:eastAsia="標楷體" w:hAnsi="標楷體" w:hint="eastAsia"/>
          <w:sz w:val="52"/>
          <w:szCs w:val="52"/>
        </w:rPr>
        <w:t>心得</w:t>
      </w:r>
      <w:r w:rsidRPr="0000565E">
        <w:rPr>
          <w:rFonts w:ascii="標楷體" w:eastAsia="標楷體" w:hAnsi="標楷體" w:hint="eastAsia"/>
          <w:sz w:val="52"/>
          <w:szCs w:val="52"/>
        </w:rPr>
        <w:t>報告</w:t>
      </w: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jc w:val="center"/>
      </w:pPr>
    </w:p>
    <w:p w:rsidR="00891887" w:rsidRDefault="00891887" w:rsidP="00891887">
      <w:pPr>
        <w:spacing w:line="480" w:lineRule="exact"/>
        <w:jc w:val="both"/>
        <w:rPr>
          <w:rFonts w:eastAsia="標楷體"/>
        </w:rPr>
      </w:pPr>
      <w:r w:rsidRPr="00C075E9">
        <w:rPr>
          <w:rFonts w:eastAsia="標楷體" w:hint="eastAsia"/>
          <w:sz w:val="32"/>
          <w:szCs w:val="32"/>
        </w:rPr>
        <w:t>學期：</w:t>
      </w:r>
      <w:r>
        <w:rPr>
          <w:rFonts w:eastAsia="標楷體" w:hint="eastAsia"/>
          <w:sz w:val="32"/>
          <w:szCs w:val="32"/>
        </w:rPr>
        <w:t>108</w:t>
      </w:r>
      <w:r w:rsidRPr="00C075E9">
        <w:rPr>
          <w:rFonts w:eastAsia="標楷體" w:hint="eastAsia"/>
          <w:sz w:val="32"/>
          <w:szCs w:val="32"/>
        </w:rPr>
        <w:t>學年度第</w:t>
      </w:r>
      <w:r>
        <w:rPr>
          <w:rFonts w:eastAsia="標楷體" w:hint="eastAsia"/>
          <w:sz w:val="32"/>
          <w:szCs w:val="32"/>
        </w:rPr>
        <w:t>1</w:t>
      </w:r>
      <w:r w:rsidRPr="00C075E9">
        <w:rPr>
          <w:rFonts w:eastAsia="標楷體" w:hint="eastAsia"/>
          <w:sz w:val="32"/>
          <w:szCs w:val="32"/>
        </w:rPr>
        <w:t>學期</w:t>
      </w:r>
    </w:p>
    <w:p w:rsidR="00891887" w:rsidRPr="005C3BDF" w:rsidRDefault="00891887" w:rsidP="00891887">
      <w:pPr>
        <w:spacing w:line="500" w:lineRule="exact"/>
        <w:jc w:val="both"/>
        <w:rPr>
          <w:rFonts w:eastAsia="標楷體"/>
          <w:sz w:val="32"/>
          <w:szCs w:val="32"/>
        </w:rPr>
      </w:pPr>
      <w:r>
        <w:rPr>
          <w:rFonts w:eastAsia="標楷體" w:hint="eastAsia"/>
          <w:sz w:val="32"/>
          <w:szCs w:val="32"/>
        </w:rPr>
        <w:t>科別</w:t>
      </w:r>
      <w:r w:rsidRPr="00C075E9">
        <w:rPr>
          <w:rFonts w:eastAsia="標楷體" w:hint="eastAsia"/>
          <w:sz w:val="32"/>
          <w:szCs w:val="32"/>
        </w:rPr>
        <w:t>：</w:t>
      </w:r>
      <w:r>
        <w:rPr>
          <w:rFonts w:eastAsia="標楷體" w:hint="eastAsia"/>
          <w:sz w:val="32"/>
          <w:szCs w:val="32"/>
        </w:rPr>
        <w:t>資訊科</w:t>
      </w:r>
    </w:p>
    <w:p w:rsidR="00891887" w:rsidRPr="00C075E9" w:rsidRDefault="00891887" w:rsidP="00891887">
      <w:pPr>
        <w:spacing w:line="500" w:lineRule="exact"/>
        <w:jc w:val="both"/>
        <w:rPr>
          <w:rFonts w:eastAsia="標楷體"/>
          <w:sz w:val="32"/>
          <w:szCs w:val="32"/>
        </w:rPr>
      </w:pPr>
      <w:r w:rsidRPr="00C075E9">
        <w:rPr>
          <w:rFonts w:eastAsia="標楷體" w:hint="eastAsia"/>
          <w:sz w:val="32"/>
          <w:szCs w:val="32"/>
        </w:rPr>
        <w:t>班級：</w:t>
      </w:r>
      <w:r>
        <w:rPr>
          <w:rFonts w:eastAsia="標楷體" w:hint="eastAsia"/>
          <w:sz w:val="32"/>
          <w:szCs w:val="32"/>
        </w:rPr>
        <w:t>一年級仁班</w:t>
      </w:r>
    </w:p>
    <w:p w:rsidR="00891887" w:rsidRPr="00C075E9" w:rsidRDefault="00891887" w:rsidP="00891887">
      <w:pPr>
        <w:spacing w:line="500" w:lineRule="exact"/>
        <w:jc w:val="both"/>
        <w:rPr>
          <w:rFonts w:eastAsia="標楷體"/>
          <w:sz w:val="32"/>
          <w:szCs w:val="32"/>
        </w:rPr>
      </w:pPr>
      <w:r w:rsidRPr="00C075E9">
        <w:rPr>
          <w:rFonts w:eastAsia="標楷體" w:hint="eastAsia"/>
          <w:sz w:val="32"/>
          <w:szCs w:val="32"/>
        </w:rPr>
        <w:t>學號：</w:t>
      </w:r>
      <w:r>
        <w:rPr>
          <w:rFonts w:eastAsia="標楷體" w:hint="eastAsia"/>
          <w:sz w:val="32"/>
          <w:szCs w:val="32"/>
        </w:rPr>
        <w:t>802001</w:t>
      </w:r>
    </w:p>
    <w:p w:rsidR="00891887" w:rsidRDefault="00891887" w:rsidP="00891887">
      <w:pPr>
        <w:spacing w:line="500" w:lineRule="exact"/>
        <w:jc w:val="both"/>
        <w:rPr>
          <w:rFonts w:eastAsia="標楷體"/>
          <w:sz w:val="32"/>
          <w:szCs w:val="32"/>
        </w:rPr>
      </w:pPr>
      <w:r w:rsidRPr="00C075E9">
        <w:rPr>
          <w:rFonts w:eastAsia="標楷體" w:hint="eastAsia"/>
          <w:sz w:val="32"/>
          <w:szCs w:val="32"/>
        </w:rPr>
        <w:t>姓名：</w:t>
      </w:r>
      <w:r>
        <w:rPr>
          <w:rFonts w:eastAsia="標楷體" w:hint="eastAsia"/>
          <w:sz w:val="32"/>
          <w:szCs w:val="32"/>
        </w:rPr>
        <w:t>王小明</w:t>
      </w:r>
    </w:p>
    <w:p w:rsidR="00891887" w:rsidRPr="00C075E9" w:rsidRDefault="00891887" w:rsidP="00891887">
      <w:pPr>
        <w:spacing w:line="500" w:lineRule="exact"/>
        <w:jc w:val="both"/>
        <w:rPr>
          <w:rFonts w:eastAsia="標楷體"/>
          <w:sz w:val="32"/>
          <w:szCs w:val="32"/>
        </w:rPr>
      </w:pPr>
      <w:r w:rsidRPr="00C075E9">
        <w:rPr>
          <w:rFonts w:eastAsia="標楷體" w:hint="eastAsia"/>
          <w:sz w:val="32"/>
          <w:szCs w:val="32"/>
        </w:rPr>
        <w:t>課程名稱：</w:t>
      </w:r>
      <w:r>
        <w:rPr>
          <w:rFonts w:eastAsia="標楷體" w:hint="eastAsia"/>
          <w:sz w:val="32"/>
          <w:szCs w:val="32"/>
        </w:rPr>
        <w:t>基礎電子實習</w:t>
      </w:r>
    </w:p>
    <w:p w:rsidR="00891887" w:rsidRDefault="00891887" w:rsidP="00891887">
      <w:pPr>
        <w:spacing w:line="500" w:lineRule="exact"/>
        <w:jc w:val="both"/>
        <w:rPr>
          <w:rFonts w:ascii="標楷體" w:eastAsia="標楷體"/>
        </w:rPr>
      </w:pPr>
      <w:r w:rsidRPr="00C075E9">
        <w:rPr>
          <w:rFonts w:eastAsia="標楷體" w:hint="eastAsia"/>
          <w:sz w:val="32"/>
          <w:szCs w:val="32"/>
        </w:rPr>
        <w:t>授課</w:t>
      </w:r>
      <w:r w:rsidRPr="00C075E9">
        <w:rPr>
          <w:rFonts w:eastAsia="標楷體"/>
          <w:sz w:val="32"/>
          <w:szCs w:val="32"/>
        </w:rPr>
        <w:t>老師</w:t>
      </w:r>
      <w:r w:rsidRPr="00C075E9">
        <w:rPr>
          <w:rFonts w:eastAsia="標楷體" w:hint="eastAsia"/>
          <w:sz w:val="32"/>
          <w:szCs w:val="32"/>
        </w:rPr>
        <w:t>：</w:t>
      </w:r>
      <w:r>
        <w:rPr>
          <w:rFonts w:eastAsia="標楷體" w:hint="eastAsia"/>
          <w:sz w:val="32"/>
          <w:szCs w:val="32"/>
        </w:rPr>
        <w:t>王順賢</w:t>
      </w:r>
    </w:p>
    <w:p w:rsidR="00012B32" w:rsidRDefault="00891887" w:rsidP="00020B54">
      <w:pPr>
        <w:pStyle w:val="a8"/>
        <w:widowControl/>
        <w:numPr>
          <w:ilvl w:val="0"/>
          <w:numId w:val="6"/>
        </w:numPr>
        <w:ind w:leftChars="0"/>
        <w:rPr>
          <w:rFonts w:ascii="標楷體" w:eastAsia="標楷體"/>
          <w:sz w:val="40"/>
          <w:szCs w:val="40"/>
        </w:rPr>
      </w:pPr>
      <w:r w:rsidRPr="00020B54">
        <w:rPr>
          <w:rFonts w:ascii="標楷體" w:eastAsia="標楷體"/>
        </w:rPr>
        <w:br w:type="page"/>
      </w:r>
      <w:r w:rsidRPr="00020B54">
        <w:rPr>
          <w:rFonts w:ascii="標楷體" w:eastAsia="標楷體" w:hint="eastAsia"/>
          <w:sz w:val="40"/>
          <w:szCs w:val="40"/>
        </w:rPr>
        <w:lastRenderedPageBreak/>
        <w:t>實習名稱：</w:t>
      </w:r>
      <w:r w:rsidR="003402D8">
        <w:rPr>
          <w:rFonts w:ascii="標楷體" w:eastAsia="標楷體" w:hint="eastAsia"/>
          <w:sz w:val="40"/>
          <w:szCs w:val="40"/>
        </w:rPr>
        <w:t>焊接練習</w:t>
      </w:r>
    </w:p>
    <w:p w:rsidR="00020B54" w:rsidRPr="00020B54" w:rsidRDefault="00020B54" w:rsidP="0093408B">
      <w:pPr>
        <w:pStyle w:val="a8"/>
        <w:widowControl/>
        <w:numPr>
          <w:ilvl w:val="0"/>
          <w:numId w:val="6"/>
        </w:numPr>
        <w:ind w:leftChars="0"/>
        <w:rPr>
          <w:rFonts w:ascii="標楷體" w:eastAsia="標楷體"/>
          <w:sz w:val="40"/>
          <w:szCs w:val="40"/>
        </w:rPr>
      </w:pPr>
      <w:r w:rsidRPr="00020B54">
        <w:rPr>
          <w:rFonts w:ascii="標楷體" w:eastAsia="標楷體" w:hint="eastAsia"/>
          <w:sz w:val="40"/>
          <w:szCs w:val="40"/>
        </w:rPr>
        <w:t>單元名稱:</w:t>
      </w:r>
      <w:r w:rsidR="0093408B" w:rsidRPr="0093408B">
        <w:rPr>
          <w:rFonts w:hint="eastAsia"/>
        </w:rPr>
        <w:t xml:space="preserve"> </w:t>
      </w:r>
      <w:r w:rsidR="003402D8">
        <w:rPr>
          <w:rFonts w:ascii="標楷體" w:eastAsia="標楷體" w:hint="eastAsia"/>
          <w:sz w:val="40"/>
          <w:szCs w:val="40"/>
        </w:rPr>
        <w:t>萬用電路板的焊接練習</w:t>
      </w:r>
    </w:p>
    <w:p w:rsidR="003402D8" w:rsidRDefault="00020B54" w:rsidP="00020B54">
      <w:pPr>
        <w:pStyle w:val="a8"/>
        <w:widowControl/>
        <w:numPr>
          <w:ilvl w:val="0"/>
          <w:numId w:val="6"/>
        </w:numPr>
        <w:ind w:leftChars="0"/>
        <w:rPr>
          <w:rFonts w:ascii="標楷體" w:eastAsia="標楷體"/>
          <w:sz w:val="40"/>
          <w:szCs w:val="40"/>
        </w:rPr>
      </w:pPr>
      <w:r w:rsidRPr="00020B54">
        <w:rPr>
          <w:rFonts w:ascii="標楷體" w:eastAsia="標楷體" w:hint="eastAsia"/>
          <w:sz w:val="40"/>
          <w:szCs w:val="40"/>
        </w:rPr>
        <w:t>實習設備</w:t>
      </w:r>
    </w:p>
    <w:tbl>
      <w:tblPr>
        <w:tblStyle w:val="ac"/>
        <w:tblW w:w="5537" w:type="dxa"/>
        <w:tblInd w:w="846" w:type="dxa"/>
        <w:tblLook w:val="04A0" w:firstRow="1" w:lastRow="0" w:firstColumn="1" w:lastColumn="0" w:noHBand="0" w:noVBand="1"/>
      </w:tblPr>
      <w:tblGrid>
        <w:gridCol w:w="1134"/>
        <w:gridCol w:w="1560"/>
        <w:gridCol w:w="1417"/>
        <w:gridCol w:w="1426"/>
      </w:tblGrid>
      <w:tr w:rsidR="003402D8" w:rsidTr="00D65504">
        <w:tc>
          <w:tcPr>
            <w:tcW w:w="1134" w:type="dxa"/>
          </w:tcPr>
          <w:p w:rsidR="003402D8" w:rsidRPr="00D65504" w:rsidRDefault="003402D8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項次</w:t>
            </w:r>
          </w:p>
        </w:tc>
        <w:tc>
          <w:tcPr>
            <w:tcW w:w="1560" w:type="dxa"/>
          </w:tcPr>
          <w:p w:rsidR="003402D8" w:rsidRPr="00D65504" w:rsidRDefault="003402D8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品名</w:t>
            </w:r>
          </w:p>
        </w:tc>
        <w:tc>
          <w:tcPr>
            <w:tcW w:w="1417" w:type="dxa"/>
          </w:tcPr>
          <w:p w:rsidR="003402D8" w:rsidRPr="00D65504" w:rsidRDefault="003402D8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規格</w:t>
            </w:r>
          </w:p>
        </w:tc>
        <w:tc>
          <w:tcPr>
            <w:tcW w:w="1426" w:type="dxa"/>
          </w:tcPr>
          <w:p w:rsidR="003402D8" w:rsidRPr="00D65504" w:rsidRDefault="003402D8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數量</w:t>
            </w:r>
          </w:p>
        </w:tc>
      </w:tr>
      <w:tr w:rsidR="003402D8" w:rsidTr="00D65504">
        <w:tc>
          <w:tcPr>
            <w:tcW w:w="1134" w:type="dxa"/>
          </w:tcPr>
          <w:p w:rsidR="003402D8" w:rsidRPr="00D65504" w:rsidRDefault="00D65504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1</w:t>
            </w:r>
          </w:p>
        </w:tc>
        <w:tc>
          <w:tcPr>
            <w:tcW w:w="1560" w:type="dxa"/>
          </w:tcPr>
          <w:p w:rsidR="003402D8" w:rsidRPr="00D65504" w:rsidRDefault="00D65504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烙鐵</w:t>
            </w:r>
          </w:p>
        </w:tc>
        <w:tc>
          <w:tcPr>
            <w:tcW w:w="1417" w:type="dxa"/>
          </w:tcPr>
          <w:p w:rsidR="003402D8" w:rsidRPr="00D65504" w:rsidRDefault="00D65504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20W</w:t>
            </w:r>
          </w:p>
        </w:tc>
        <w:tc>
          <w:tcPr>
            <w:tcW w:w="1426" w:type="dxa"/>
          </w:tcPr>
          <w:p w:rsidR="003402D8" w:rsidRPr="00D65504" w:rsidRDefault="00D65504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1</w:t>
            </w:r>
          </w:p>
        </w:tc>
      </w:tr>
      <w:tr w:rsidR="003402D8" w:rsidTr="00D65504">
        <w:tc>
          <w:tcPr>
            <w:tcW w:w="1134" w:type="dxa"/>
          </w:tcPr>
          <w:p w:rsidR="003402D8" w:rsidRPr="00D65504" w:rsidRDefault="00D65504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2</w:t>
            </w:r>
          </w:p>
        </w:tc>
        <w:tc>
          <w:tcPr>
            <w:tcW w:w="1560" w:type="dxa"/>
          </w:tcPr>
          <w:p w:rsidR="003402D8" w:rsidRPr="00D65504" w:rsidRDefault="00D65504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烙鐵</w:t>
            </w:r>
            <w:r w:rsidRPr="00D65504">
              <w:rPr>
                <w:rFonts w:ascii="標楷體" w:eastAsia="標楷體" w:hint="eastAsia"/>
              </w:rPr>
              <w:t>架</w:t>
            </w:r>
          </w:p>
        </w:tc>
        <w:tc>
          <w:tcPr>
            <w:tcW w:w="1417" w:type="dxa"/>
          </w:tcPr>
          <w:p w:rsidR="003402D8" w:rsidRPr="00D65504" w:rsidRDefault="003402D8" w:rsidP="003402D8">
            <w:pPr>
              <w:widowControl/>
              <w:rPr>
                <w:rFonts w:ascii="標楷體" w:eastAsia="標楷體"/>
              </w:rPr>
            </w:pPr>
          </w:p>
        </w:tc>
        <w:tc>
          <w:tcPr>
            <w:tcW w:w="1426" w:type="dxa"/>
          </w:tcPr>
          <w:p w:rsidR="003402D8" w:rsidRPr="00D65504" w:rsidRDefault="00D65504" w:rsidP="003402D8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1</w:t>
            </w:r>
          </w:p>
        </w:tc>
      </w:tr>
    </w:tbl>
    <w:p w:rsidR="00020B54" w:rsidRDefault="003402D8" w:rsidP="00020B54">
      <w:pPr>
        <w:pStyle w:val="a8"/>
        <w:widowControl/>
        <w:numPr>
          <w:ilvl w:val="0"/>
          <w:numId w:val="6"/>
        </w:numPr>
        <w:ind w:leftChars="0"/>
        <w:rPr>
          <w:rFonts w:ascii="標楷體" w:eastAsia="標楷體"/>
          <w:sz w:val="40"/>
          <w:szCs w:val="40"/>
        </w:rPr>
      </w:pPr>
      <w:r>
        <w:rPr>
          <w:rFonts w:ascii="標楷體" w:eastAsia="標楷體" w:hint="eastAsia"/>
          <w:sz w:val="40"/>
          <w:szCs w:val="40"/>
        </w:rPr>
        <w:t>實習</w:t>
      </w:r>
      <w:r w:rsidR="00020B54" w:rsidRPr="00020B54">
        <w:rPr>
          <w:rFonts w:ascii="標楷體" w:eastAsia="標楷體" w:hint="eastAsia"/>
          <w:sz w:val="40"/>
          <w:szCs w:val="40"/>
        </w:rPr>
        <w:t>材料:</w:t>
      </w:r>
    </w:p>
    <w:tbl>
      <w:tblPr>
        <w:tblStyle w:val="ac"/>
        <w:tblW w:w="5537" w:type="dxa"/>
        <w:tblInd w:w="846" w:type="dxa"/>
        <w:tblLook w:val="04A0" w:firstRow="1" w:lastRow="0" w:firstColumn="1" w:lastColumn="0" w:noHBand="0" w:noVBand="1"/>
      </w:tblPr>
      <w:tblGrid>
        <w:gridCol w:w="1134"/>
        <w:gridCol w:w="1560"/>
        <w:gridCol w:w="1417"/>
        <w:gridCol w:w="1426"/>
      </w:tblGrid>
      <w:tr w:rsidR="00D65504" w:rsidTr="00796304">
        <w:tc>
          <w:tcPr>
            <w:tcW w:w="1134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項次</w:t>
            </w:r>
          </w:p>
        </w:tc>
        <w:tc>
          <w:tcPr>
            <w:tcW w:w="1560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品名</w:t>
            </w:r>
          </w:p>
        </w:tc>
        <w:tc>
          <w:tcPr>
            <w:tcW w:w="1417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規格</w:t>
            </w:r>
          </w:p>
        </w:tc>
        <w:tc>
          <w:tcPr>
            <w:tcW w:w="1426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數量</w:t>
            </w:r>
          </w:p>
        </w:tc>
      </w:tr>
      <w:tr w:rsidR="00D65504" w:rsidTr="00796304">
        <w:tc>
          <w:tcPr>
            <w:tcW w:w="1134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1</w:t>
            </w:r>
          </w:p>
        </w:tc>
        <w:tc>
          <w:tcPr>
            <w:tcW w:w="1560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萬用電路板</w:t>
            </w:r>
          </w:p>
        </w:tc>
        <w:tc>
          <w:tcPr>
            <w:tcW w:w="1417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85</w:t>
            </w:r>
            <w:r>
              <w:rPr>
                <w:rFonts w:ascii="標楷體" w:eastAsia="標楷體"/>
              </w:rPr>
              <w:t>mmX85mm</w:t>
            </w:r>
          </w:p>
        </w:tc>
        <w:tc>
          <w:tcPr>
            <w:tcW w:w="1426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1</w:t>
            </w:r>
          </w:p>
        </w:tc>
      </w:tr>
      <w:tr w:rsidR="00D65504" w:rsidTr="00796304">
        <w:tc>
          <w:tcPr>
            <w:tcW w:w="1134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2</w:t>
            </w:r>
          </w:p>
        </w:tc>
        <w:tc>
          <w:tcPr>
            <w:tcW w:w="1560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焊錫</w:t>
            </w:r>
          </w:p>
        </w:tc>
        <w:tc>
          <w:tcPr>
            <w:tcW w:w="1417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63%</w:t>
            </w:r>
          </w:p>
        </w:tc>
        <w:tc>
          <w:tcPr>
            <w:tcW w:w="1426" w:type="dxa"/>
          </w:tcPr>
          <w:p w:rsidR="00D65504" w:rsidRPr="00D65504" w:rsidRDefault="00D65504" w:rsidP="00796304">
            <w:pPr>
              <w:widowControl/>
              <w:rPr>
                <w:rFonts w:ascii="標楷體" w:eastAsia="標楷體"/>
              </w:rPr>
            </w:pPr>
            <w:r w:rsidRPr="00D65504">
              <w:rPr>
                <w:rFonts w:ascii="標楷體" w:eastAsia="標楷體" w:hint="eastAsia"/>
              </w:rPr>
              <w:t>1</w:t>
            </w:r>
          </w:p>
        </w:tc>
      </w:tr>
    </w:tbl>
    <w:p w:rsidR="00020B54" w:rsidRDefault="00020B54" w:rsidP="00020B54">
      <w:pPr>
        <w:pStyle w:val="a8"/>
        <w:widowControl/>
        <w:numPr>
          <w:ilvl w:val="0"/>
          <w:numId w:val="6"/>
        </w:numPr>
        <w:ind w:leftChars="0"/>
        <w:rPr>
          <w:rFonts w:ascii="標楷體" w:eastAsia="標楷體"/>
          <w:sz w:val="40"/>
          <w:szCs w:val="40"/>
        </w:rPr>
      </w:pPr>
      <w:r w:rsidRPr="00020B54">
        <w:rPr>
          <w:rFonts w:ascii="標楷體" w:eastAsia="標楷體" w:hint="eastAsia"/>
          <w:sz w:val="40"/>
          <w:szCs w:val="40"/>
        </w:rPr>
        <w:t>實習步驟:</w:t>
      </w:r>
    </w:p>
    <w:p w:rsidR="0093408B" w:rsidRDefault="00354177" w:rsidP="00D6210A">
      <w:pPr>
        <w:pStyle w:val="a8"/>
        <w:widowControl/>
        <w:numPr>
          <w:ilvl w:val="0"/>
          <w:numId w:val="7"/>
        </w:numPr>
        <w:ind w:leftChars="0"/>
        <w:rPr>
          <w:rFonts w:ascii="標楷體" w:eastAsia="標楷體"/>
          <w:sz w:val="28"/>
          <w:szCs w:val="28"/>
        </w:rPr>
      </w:pPr>
      <w:r w:rsidRPr="00354177">
        <w:rPr>
          <w:rFonts w:ascii="標楷體" w:eastAsia="標楷體" w:hint="eastAsia"/>
          <w:sz w:val="28"/>
          <w:szCs w:val="28"/>
        </w:rPr>
        <w:t>焊接</w:t>
      </w:r>
      <w:r>
        <w:rPr>
          <w:rFonts w:ascii="標楷體" w:eastAsia="標楷體" w:hint="eastAsia"/>
          <w:sz w:val="28"/>
          <w:szCs w:val="28"/>
        </w:rPr>
        <w:t>步驟</w:t>
      </w:r>
      <w:r w:rsidR="0064480B">
        <w:rPr>
          <w:rFonts w:ascii="標楷體" w:eastAsia="標楷體" w:hint="eastAsia"/>
          <w:sz w:val="28"/>
          <w:szCs w:val="28"/>
        </w:rPr>
        <w:t>：</w:t>
      </w:r>
    </w:p>
    <w:p w:rsidR="00354177" w:rsidRPr="0064480B" w:rsidRDefault="0064480B" w:rsidP="00D6210A">
      <w:pPr>
        <w:widowControl/>
        <w:ind w:left="1221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</w:t>
      </w:r>
      <w:r w:rsidR="00834AFE" w:rsidRPr="0064480B">
        <w:rPr>
          <w:rFonts w:ascii="標楷體" w:eastAsia="標楷體" w:hint="eastAsia"/>
          <w:sz w:val="28"/>
          <w:szCs w:val="28"/>
        </w:rPr>
        <w:t>在焊接前，應先將元件接腳表面的氧化層清除，元件折腳加工，插入電路板後，進行焊接的工作。焊接時，應右手握電烙</w:t>
      </w:r>
      <w:r w:rsidR="00D6210A">
        <w:rPr>
          <w:rFonts w:ascii="標楷體" w:eastAsia="標楷體" w:hint="eastAsia"/>
          <w:sz w:val="28"/>
          <w:szCs w:val="28"/>
        </w:rPr>
        <w:t>鐵</w:t>
      </w:r>
      <w:r w:rsidR="00834AFE" w:rsidRPr="0064480B">
        <w:rPr>
          <w:rFonts w:ascii="標楷體" w:eastAsia="標楷體" w:hint="eastAsia"/>
          <w:sz w:val="28"/>
          <w:szCs w:val="28"/>
        </w:rPr>
        <w:t>，左手拿銲錫線，如圖1所示，焊接的步驟為：</w:t>
      </w:r>
    </w:p>
    <w:p w:rsidR="004F41C5" w:rsidRDefault="004F41C5" w:rsidP="00D6210A">
      <w:pPr>
        <w:pStyle w:val="a8"/>
        <w:widowControl/>
        <w:numPr>
          <w:ilvl w:val="0"/>
          <w:numId w:val="8"/>
        </w:numPr>
        <w:ind w:leftChars="0" w:left="1701"/>
        <w:rPr>
          <w:rFonts w:ascii="標楷體" w:eastAsia="標楷體"/>
          <w:sz w:val="28"/>
          <w:szCs w:val="28"/>
        </w:rPr>
      </w:pPr>
      <w:r w:rsidRPr="004F41C5">
        <w:rPr>
          <w:rFonts w:ascii="標楷體" w:eastAsia="標楷體" w:hint="eastAsia"/>
          <w:sz w:val="28"/>
          <w:szCs w:val="28"/>
        </w:rPr>
        <w:tab/>
        <w:t>以電烙鐵接觸元件接腳使其加熱。</w:t>
      </w:r>
    </w:p>
    <w:p w:rsidR="004F41C5" w:rsidRPr="004F41C5" w:rsidRDefault="004F41C5" w:rsidP="00D6210A">
      <w:pPr>
        <w:pStyle w:val="a8"/>
        <w:widowControl/>
        <w:numPr>
          <w:ilvl w:val="0"/>
          <w:numId w:val="8"/>
        </w:numPr>
        <w:ind w:leftChars="0" w:left="1701"/>
        <w:rPr>
          <w:rFonts w:ascii="標楷體" w:eastAsia="標楷體" w:hint="eastAsia"/>
          <w:sz w:val="28"/>
          <w:szCs w:val="28"/>
        </w:rPr>
      </w:pPr>
      <w:r w:rsidRPr="004F41C5">
        <w:rPr>
          <w:rFonts w:ascii="標楷體" w:eastAsia="標楷體" w:hint="eastAsia"/>
          <w:sz w:val="28"/>
          <w:szCs w:val="28"/>
        </w:rPr>
        <w:tab/>
        <w:t>將銲錫線放入元件接腳的另一側，使銲錫熔解，熔解的銲錫會順著元件接腳流到銅箔圓點。</w:t>
      </w:r>
    </w:p>
    <w:p w:rsidR="004F41C5" w:rsidRDefault="004F41C5" w:rsidP="00D6210A">
      <w:pPr>
        <w:pStyle w:val="a8"/>
        <w:widowControl/>
        <w:numPr>
          <w:ilvl w:val="0"/>
          <w:numId w:val="8"/>
        </w:numPr>
        <w:ind w:leftChars="0" w:left="1701"/>
        <w:rPr>
          <w:rFonts w:ascii="標楷體" w:eastAsia="標楷體"/>
          <w:sz w:val="28"/>
          <w:szCs w:val="28"/>
        </w:rPr>
      </w:pPr>
      <w:r w:rsidRPr="004F41C5">
        <w:rPr>
          <w:rFonts w:ascii="標楷體" w:eastAsia="標楷體" w:hint="eastAsia"/>
          <w:sz w:val="28"/>
          <w:szCs w:val="28"/>
        </w:rPr>
        <w:tab/>
        <w:t>待熔解的銲錫完全覆蓋銅箔圓點後，將銲錫線移除。應適當的控制時間長短，務必多加練習，使銲錫的量適當。</w:t>
      </w:r>
    </w:p>
    <w:p w:rsidR="004F41C5" w:rsidRDefault="004F41C5" w:rsidP="00D6210A">
      <w:pPr>
        <w:pStyle w:val="a8"/>
        <w:widowControl/>
        <w:numPr>
          <w:ilvl w:val="0"/>
          <w:numId w:val="8"/>
        </w:numPr>
        <w:ind w:leftChars="0" w:left="1701"/>
        <w:rPr>
          <w:rFonts w:ascii="標楷體" w:eastAsia="標楷體"/>
          <w:sz w:val="28"/>
          <w:szCs w:val="28"/>
        </w:rPr>
      </w:pPr>
      <w:r w:rsidRPr="004F41C5">
        <w:rPr>
          <w:rFonts w:ascii="標楷體" w:eastAsia="標楷體" w:hint="eastAsia"/>
          <w:sz w:val="28"/>
          <w:szCs w:val="28"/>
        </w:rPr>
        <w:t>移除電烙鐵，完成一個焊點的焊接工作，應靜待銲錫凝固，否則會造成冷焊的情形</w:t>
      </w:r>
      <w:r w:rsidR="00BE0F0F">
        <w:rPr>
          <w:rFonts w:ascii="標楷體" w:eastAsia="標楷體" w:hint="eastAsia"/>
          <w:sz w:val="28"/>
          <w:szCs w:val="28"/>
        </w:rPr>
        <w:t>。</w:t>
      </w:r>
    </w:p>
    <w:p w:rsidR="004F41C5" w:rsidRPr="004F41C5" w:rsidRDefault="004F41C5" w:rsidP="004F41C5">
      <w:pPr>
        <w:widowControl/>
        <w:ind w:left="850"/>
        <w:rPr>
          <w:rFonts w:ascii="標楷體" w:eastAsia="標楷體"/>
          <w:sz w:val="28"/>
          <w:szCs w:val="28"/>
        </w:rPr>
      </w:pPr>
      <w:r w:rsidRPr="004F41C5">
        <w:rPr>
          <w:noProof/>
        </w:rPr>
        <w:lastRenderedPageBreak/>
        <w:drawing>
          <wp:inline distT="0" distB="0" distL="0" distR="0">
            <wp:extent cx="4709160" cy="1902975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75" cy="190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1C5" w:rsidRPr="00D31671" w:rsidRDefault="004F41C5" w:rsidP="00D31671">
      <w:pPr>
        <w:widowControl/>
        <w:ind w:left="850"/>
        <w:jc w:val="center"/>
        <w:rPr>
          <w:rFonts w:ascii="標楷體" w:eastAsia="標楷體"/>
        </w:rPr>
      </w:pPr>
      <w:r w:rsidRPr="00D31671">
        <w:rPr>
          <w:rFonts w:ascii="*Microsoft JhengHei-Bold-3964-I" w:eastAsia="*Microsoft JhengHei-Bold-3964-I" w:cs="*Microsoft JhengHei-Bold-3964-I" w:hint="eastAsia"/>
          <w:b/>
          <w:bCs/>
          <w:color w:val="201C20"/>
          <w:kern w:val="0"/>
          <w:sz w:val="21"/>
          <w:szCs w:val="21"/>
        </w:rPr>
        <w:t>圖</w:t>
      </w:r>
      <w:r w:rsidR="00D31671" w:rsidRPr="00D31671">
        <w:rPr>
          <w:rFonts w:ascii="標楷體" w:eastAsia="標楷體" w:hAnsi="標楷體" w:cs="新細明體" w:hint="eastAsia"/>
          <w:b/>
          <w:bCs/>
          <w:color w:val="201C20"/>
          <w:kern w:val="0"/>
        </w:rPr>
        <w:t>圖1焊接示意圖</w:t>
      </w:r>
    </w:p>
    <w:p w:rsidR="004F41C5" w:rsidRPr="004F41C5" w:rsidRDefault="00D31671" w:rsidP="004F41C5">
      <w:pPr>
        <w:pStyle w:val="a8"/>
        <w:widowControl/>
        <w:numPr>
          <w:ilvl w:val="0"/>
          <w:numId w:val="7"/>
        </w:numPr>
        <w:ind w:leftChars="0"/>
        <w:rPr>
          <w:rFonts w:ascii="標楷體" w:eastAsia="標楷體"/>
          <w:sz w:val="28"/>
          <w:szCs w:val="28"/>
        </w:rPr>
      </w:pPr>
      <w:r w:rsidRPr="00D31671">
        <w:rPr>
          <w:rFonts w:ascii="標楷體" w:eastAsia="標楷體" w:hAnsi="標楷體" w:cs="新細明體" w:hint="eastAsia"/>
          <w:kern w:val="0"/>
          <w:sz w:val="28"/>
          <w:szCs w:val="28"/>
        </w:rPr>
        <w:t>萬用電路板的焊接規則</w:t>
      </w:r>
      <w:r w:rsidR="004F41C5" w:rsidRPr="004F41C5">
        <w:rPr>
          <w:rFonts w:ascii="DFMing-Md-HK-BF" w:eastAsia="DFMing-Md-HK-BF" w:cs="DFMing-Md-HK-BF" w:hint="eastAsia"/>
          <w:kern w:val="0"/>
          <w:sz w:val="22"/>
          <w:szCs w:val="22"/>
        </w:rPr>
        <w:t>萬用電路板的焊接規則</w:t>
      </w:r>
    </w:p>
    <w:p w:rsidR="004F41C5" w:rsidRPr="00D31671" w:rsidRDefault="00D31671" w:rsidP="00D31671">
      <w:pPr>
        <w:widowControl/>
        <w:ind w:left="1221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 xml:space="preserve">    </w:t>
      </w:r>
      <w:r w:rsidR="003337AB" w:rsidRPr="00D31671">
        <w:rPr>
          <w:rFonts w:ascii="標楷體" w:eastAsia="標楷體" w:hint="eastAsia"/>
          <w:sz w:val="28"/>
          <w:szCs w:val="28"/>
        </w:rPr>
        <w:t>在進行萬用電路板的電路焊接前，應先將裸銅線全部拉直備用，其方法是用兩隻尖嘴鉗夾住裸銅線兩端（約15公分左右）以兩手手腕為支點向外撐開拉直後再再剪斷即可。萬用電路板的焊接規則為：</w:t>
      </w:r>
    </w:p>
    <w:p w:rsidR="003337AB" w:rsidRDefault="003337AB" w:rsidP="00D31671">
      <w:pPr>
        <w:pStyle w:val="a8"/>
        <w:widowControl/>
        <w:numPr>
          <w:ilvl w:val="0"/>
          <w:numId w:val="11"/>
        </w:numPr>
        <w:ind w:leftChars="0"/>
        <w:rPr>
          <w:rFonts w:ascii="標楷體" w:eastAsia="標楷體"/>
          <w:sz w:val="28"/>
          <w:szCs w:val="28"/>
        </w:rPr>
      </w:pPr>
      <w:r w:rsidRPr="00D31671">
        <w:rPr>
          <w:rFonts w:ascii="標楷體" w:eastAsia="標楷體"/>
          <w:sz w:val="28"/>
          <w:szCs w:val="28"/>
        </w:rPr>
        <w:t>焊接可採用先焊後剪腳，或先剪腳再焊，但接腳餘長不得超過0.5mm</w:t>
      </w:r>
      <w:r w:rsidR="00D31671">
        <w:rPr>
          <w:rFonts w:ascii="標楷體" w:eastAsia="標楷體" w:hint="eastAsia"/>
          <w:sz w:val="28"/>
          <w:szCs w:val="28"/>
        </w:rPr>
        <w:t>。</w:t>
      </w:r>
    </w:p>
    <w:p w:rsidR="00D31671" w:rsidRDefault="00D31671" w:rsidP="007D5FA8">
      <w:pPr>
        <w:pStyle w:val="a8"/>
        <w:widowControl/>
        <w:numPr>
          <w:ilvl w:val="0"/>
          <w:numId w:val="11"/>
        </w:numPr>
        <w:ind w:leftChars="0"/>
        <w:rPr>
          <w:rFonts w:ascii="標楷體" w:eastAsia="標楷體"/>
          <w:sz w:val="28"/>
          <w:szCs w:val="28"/>
        </w:rPr>
      </w:pPr>
      <w:r w:rsidRPr="00D31671">
        <w:rPr>
          <w:rFonts w:ascii="標楷體" w:eastAsia="標楷體"/>
          <w:sz w:val="28"/>
          <w:szCs w:val="28"/>
        </w:rPr>
        <w:t>銲錫應佈滿銅箔面之元件接腳圓點內，裸銅線轉折處應焊接，且直線部份兩焊點間之空點不得超過4個，如圖</w:t>
      </w:r>
      <w:r>
        <w:rPr>
          <w:rFonts w:ascii="標楷體" w:eastAsia="標楷體" w:hint="eastAsia"/>
          <w:sz w:val="28"/>
          <w:szCs w:val="28"/>
        </w:rPr>
        <w:t>2</w:t>
      </w:r>
      <w:r w:rsidRPr="00D31671">
        <w:rPr>
          <w:rFonts w:ascii="標楷體" w:eastAsia="標楷體"/>
          <w:sz w:val="28"/>
          <w:szCs w:val="28"/>
        </w:rPr>
        <w:t>所示。</w:t>
      </w:r>
    </w:p>
    <w:p w:rsidR="00D31671" w:rsidRDefault="00D31671" w:rsidP="007D5FA8">
      <w:pPr>
        <w:pStyle w:val="a8"/>
        <w:widowControl/>
        <w:numPr>
          <w:ilvl w:val="0"/>
          <w:numId w:val="11"/>
        </w:numPr>
        <w:ind w:leftChars="0"/>
        <w:rPr>
          <w:rFonts w:ascii="標楷體" w:eastAsia="標楷體"/>
          <w:sz w:val="28"/>
          <w:szCs w:val="28"/>
        </w:rPr>
      </w:pPr>
      <w:r w:rsidRPr="00D31671">
        <w:rPr>
          <w:rFonts w:ascii="標楷體" w:eastAsia="標楷體"/>
          <w:sz w:val="28"/>
          <w:szCs w:val="28"/>
        </w:rPr>
        <w:t>焊接時，銲錫量應適中。</w:t>
      </w:r>
    </w:p>
    <w:p w:rsidR="00D31671" w:rsidRDefault="00D31671" w:rsidP="007D5FA8">
      <w:pPr>
        <w:pStyle w:val="a8"/>
        <w:widowControl/>
        <w:numPr>
          <w:ilvl w:val="0"/>
          <w:numId w:val="11"/>
        </w:numPr>
        <w:ind w:leftChars="0"/>
        <w:rPr>
          <w:rFonts w:ascii="標楷體" w:eastAsia="標楷體"/>
          <w:sz w:val="28"/>
          <w:szCs w:val="28"/>
        </w:rPr>
      </w:pPr>
      <w:r w:rsidRPr="00D31671">
        <w:rPr>
          <w:rFonts w:ascii="標楷體" w:eastAsia="標楷體"/>
          <w:sz w:val="28"/>
          <w:szCs w:val="28"/>
        </w:rPr>
        <w:t>不得有焦點、錫面不光滑、冷焊、針孔、氣泡</w:t>
      </w:r>
      <w:r w:rsidRPr="00D31671">
        <w:rPr>
          <w:rFonts w:ascii="標楷體" w:eastAsia="標楷體"/>
          <w:sz w:val="28"/>
          <w:szCs w:val="28"/>
        </w:rPr>
        <w:t>……</w:t>
      </w:r>
      <w:r w:rsidRPr="00D31671">
        <w:rPr>
          <w:rFonts w:ascii="標楷體" w:eastAsia="標楷體"/>
          <w:sz w:val="28"/>
          <w:szCs w:val="28"/>
        </w:rPr>
        <w:t>等現象。</w:t>
      </w:r>
    </w:p>
    <w:p w:rsidR="00D31671" w:rsidRPr="00D31671" w:rsidRDefault="00D31671" w:rsidP="007D5FA8">
      <w:pPr>
        <w:pStyle w:val="a8"/>
        <w:widowControl/>
        <w:numPr>
          <w:ilvl w:val="0"/>
          <w:numId w:val="11"/>
        </w:numPr>
        <w:ind w:leftChars="0"/>
        <w:rPr>
          <w:rFonts w:ascii="標楷體" w:eastAsia="標楷體"/>
          <w:sz w:val="28"/>
          <w:szCs w:val="28"/>
        </w:rPr>
      </w:pPr>
      <w:r w:rsidRPr="00D31671">
        <w:rPr>
          <w:rFonts w:ascii="標楷體" w:eastAsia="標楷體"/>
          <w:sz w:val="28"/>
          <w:szCs w:val="28"/>
        </w:rPr>
        <w:t>焊接時，不得使銅箔圓點脫落或浮翹。</w:t>
      </w:r>
    </w:p>
    <w:p w:rsidR="003337AB" w:rsidRPr="00D31671" w:rsidRDefault="003337AB" w:rsidP="00D31671">
      <w:pPr>
        <w:widowControl/>
        <w:ind w:left="1221"/>
        <w:rPr>
          <w:rFonts w:ascii="標楷體" w:eastAsia="標楷體"/>
          <w:sz w:val="28"/>
          <w:szCs w:val="28"/>
        </w:rPr>
      </w:pPr>
    </w:p>
    <w:p w:rsidR="00702A5F" w:rsidRPr="00BA20BB" w:rsidRDefault="003337AB" w:rsidP="00BA20BB">
      <w:pPr>
        <w:widowControl/>
        <w:ind w:left="850"/>
        <w:rPr>
          <w:rFonts w:ascii="標楷體" w:eastAsia="標楷體"/>
          <w:sz w:val="28"/>
          <w:szCs w:val="28"/>
        </w:rPr>
      </w:pPr>
      <w:r w:rsidRPr="00BA20BB">
        <w:rPr>
          <w:rFonts w:ascii="新細明體" w:hAnsi="新細明體" w:cs="新細明體" w:hint="eastAsia"/>
          <w:color w:val="000000"/>
          <w:kern w:val="0"/>
          <w:sz w:val="12"/>
          <w:szCs w:val="12"/>
        </w:rPr>
        <w:lastRenderedPageBreak/>
        <w:t>＿</w:t>
      </w:r>
      <w:r w:rsidRPr="003337AB">
        <w:rPr>
          <w:rFonts w:hint="eastAsia"/>
          <w:noProof/>
        </w:rPr>
        <w:drawing>
          <wp:inline distT="0" distB="0" distL="0" distR="0" wp14:anchorId="6378E228" wp14:editId="2F890900">
            <wp:extent cx="4495800" cy="3840323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19" cy="38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33" w:rsidRDefault="00D6210A" w:rsidP="00D6210A">
      <w:pPr>
        <w:widowControl/>
        <w:ind w:left="850"/>
        <w:jc w:val="center"/>
        <w:rPr>
          <w:rFonts w:ascii="標楷體" w:eastAsia="標楷體" w:hAnsi="標楷體" w:cs="新細明體"/>
          <w:b/>
          <w:bCs/>
          <w:color w:val="201C20"/>
          <w:kern w:val="0"/>
        </w:rPr>
      </w:pPr>
      <w:r w:rsidRPr="00D31671">
        <w:rPr>
          <w:rFonts w:ascii="標楷體" w:eastAsia="標楷體" w:hAnsi="標楷體" w:cs="新細明體" w:hint="eastAsia"/>
          <w:b/>
          <w:bCs/>
          <w:color w:val="201C20"/>
          <w:kern w:val="0"/>
        </w:rPr>
        <w:t>圖</w:t>
      </w:r>
      <w:r>
        <w:rPr>
          <w:rFonts w:ascii="標楷體" w:eastAsia="標楷體" w:hAnsi="標楷體" w:cs="新細明體" w:hint="eastAsia"/>
          <w:b/>
          <w:bCs/>
          <w:color w:val="201C20"/>
          <w:kern w:val="0"/>
        </w:rPr>
        <w:t>2萬用板焊接練習</w:t>
      </w:r>
    </w:p>
    <w:p w:rsidR="0056157D" w:rsidRDefault="00BA20BB" w:rsidP="00BA20BB">
      <w:pPr>
        <w:pStyle w:val="a8"/>
        <w:widowControl/>
        <w:numPr>
          <w:ilvl w:val="0"/>
          <w:numId w:val="7"/>
        </w:numPr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成品：</w:t>
      </w:r>
    </w:p>
    <w:p w:rsidR="00BA20BB" w:rsidRPr="00BA20BB" w:rsidRDefault="00BA20BB" w:rsidP="00BA20BB">
      <w:pPr>
        <w:widowControl/>
        <w:ind w:left="1701"/>
        <w:rPr>
          <w:rFonts w:ascii="標楷體" w:eastAsia="標楷體" w:hAnsi="標楷體" w:cs="新細明體" w:hint="eastAsia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noProof/>
          <w:kern w:val="0"/>
          <w:sz w:val="28"/>
          <w:szCs w:val="28"/>
        </w:rPr>
        <w:drawing>
          <wp:inline distT="0" distB="0" distL="0" distR="0">
            <wp:extent cx="3352800" cy="370332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54" w:rsidRDefault="005B3C6A" w:rsidP="00020B54">
      <w:pPr>
        <w:pStyle w:val="a8"/>
        <w:widowControl/>
        <w:numPr>
          <w:ilvl w:val="0"/>
          <w:numId w:val="6"/>
        </w:numPr>
        <w:ind w:leftChars="0"/>
        <w:rPr>
          <w:rFonts w:ascii="標楷體" w:eastAsia="標楷體"/>
          <w:sz w:val="40"/>
          <w:szCs w:val="40"/>
        </w:rPr>
      </w:pPr>
      <w:r>
        <w:rPr>
          <w:rFonts w:ascii="標楷體" w:eastAsia="標楷體" w:hint="eastAsia"/>
          <w:sz w:val="40"/>
          <w:szCs w:val="40"/>
        </w:rPr>
        <w:t>問題</w:t>
      </w:r>
      <w:r w:rsidR="00020B54" w:rsidRPr="00020B54">
        <w:rPr>
          <w:rFonts w:ascii="標楷體" w:eastAsia="標楷體" w:hint="eastAsia"/>
          <w:sz w:val="40"/>
          <w:szCs w:val="40"/>
        </w:rPr>
        <w:t>與討論:</w:t>
      </w:r>
    </w:p>
    <w:p w:rsidR="003337AB" w:rsidRPr="00003F73" w:rsidRDefault="003337AB" w:rsidP="00003F73">
      <w:pPr>
        <w:pStyle w:val="a8"/>
        <w:widowControl/>
        <w:numPr>
          <w:ilvl w:val="0"/>
          <w:numId w:val="15"/>
        </w:numPr>
        <w:ind w:leftChars="0"/>
        <w:rPr>
          <w:rFonts w:ascii="標楷體" w:eastAsia="標楷體"/>
          <w:sz w:val="28"/>
          <w:szCs w:val="28"/>
        </w:rPr>
      </w:pPr>
      <w:r w:rsidRPr="00003F73">
        <w:rPr>
          <w:rFonts w:ascii="標楷體" w:eastAsia="標楷體" w:hint="eastAsia"/>
          <w:sz w:val="28"/>
          <w:szCs w:val="28"/>
        </w:rPr>
        <w:lastRenderedPageBreak/>
        <w:t>試簡述萬用電路板的焊接的規則為何？</w:t>
      </w:r>
      <w:r w:rsidR="005B3C6A" w:rsidRPr="005B3C6A">
        <w:rPr>
          <w:rFonts w:ascii="標楷體" w:eastAsia="標楷體" w:hint="eastAsia"/>
          <w:color w:val="FF0000"/>
          <w:sz w:val="28"/>
          <w:szCs w:val="28"/>
        </w:rPr>
        <w:t>(例)</w:t>
      </w:r>
    </w:p>
    <w:p w:rsidR="00003F73" w:rsidRPr="00003F73" w:rsidRDefault="00003F73" w:rsidP="00003F73">
      <w:pPr>
        <w:widowControl/>
        <w:ind w:left="850"/>
        <w:rPr>
          <w:rFonts w:ascii="標楷體" w:eastAsia="標楷體" w:hint="eastAsia"/>
          <w:sz w:val="28"/>
          <w:szCs w:val="28"/>
        </w:rPr>
      </w:pPr>
    </w:p>
    <w:p w:rsidR="003337AB" w:rsidRPr="00003F73" w:rsidRDefault="003337AB" w:rsidP="00003F73">
      <w:pPr>
        <w:pStyle w:val="a8"/>
        <w:widowControl/>
        <w:numPr>
          <w:ilvl w:val="0"/>
          <w:numId w:val="15"/>
        </w:numPr>
        <w:ind w:leftChars="0"/>
        <w:rPr>
          <w:rFonts w:ascii="標楷體" w:eastAsia="標楷體"/>
          <w:sz w:val="28"/>
          <w:szCs w:val="28"/>
        </w:rPr>
      </w:pPr>
      <w:r w:rsidRPr="00003F73">
        <w:rPr>
          <w:rFonts w:ascii="標楷體" w:eastAsia="標楷體" w:hint="eastAsia"/>
          <w:sz w:val="28"/>
          <w:szCs w:val="28"/>
        </w:rPr>
        <w:t>說明焊接的步驟？</w:t>
      </w:r>
      <w:r w:rsidR="005B3C6A" w:rsidRPr="005B3C6A">
        <w:rPr>
          <w:rFonts w:ascii="標楷體" w:eastAsia="標楷體" w:hint="eastAsia"/>
          <w:color w:val="FF0000"/>
          <w:sz w:val="28"/>
          <w:szCs w:val="28"/>
        </w:rPr>
        <w:t>(例)</w:t>
      </w:r>
    </w:p>
    <w:p w:rsidR="00003F73" w:rsidRPr="00003F73" w:rsidRDefault="00003F73" w:rsidP="00003F73">
      <w:pPr>
        <w:widowControl/>
        <w:ind w:left="850"/>
        <w:rPr>
          <w:rFonts w:ascii="標楷體" w:eastAsia="標楷體" w:hint="eastAsia"/>
          <w:sz w:val="28"/>
          <w:szCs w:val="28"/>
        </w:rPr>
      </w:pPr>
    </w:p>
    <w:p w:rsidR="00020B54" w:rsidRDefault="00020B54" w:rsidP="00020B54">
      <w:pPr>
        <w:pStyle w:val="a8"/>
        <w:widowControl/>
        <w:numPr>
          <w:ilvl w:val="0"/>
          <w:numId w:val="6"/>
        </w:numPr>
        <w:ind w:leftChars="0"/>
        <w:rPr>
          <w:rFonts w:ascii="標楷體" w:eastAsia="標楷體"/>
          <w:sz w:val="40"/>
          <w:szCs w:val="40"/>
        </w:rPr>
      </w:pPr>
      <w:r w:rsidRPr="00020B54">
        <w:rPr>
          <w:rFonts w:ascii="標楷體" w:eastAsia="標楷體" w:hint="eastAsia"/>
          <w:sz w:val="40"/>
          <w:szCs w:val="40"/>
        </w:rPr>
        <w:t>心得與建議:</w:t>
      </w:r>
    </w:p>
    <w:p w:rsidR="00003F73" w:rsidRPr="005B3C6A" w:rsidRDefault="005B3C6A" w:rsidP="00003F73">
      <w:pPr>
        <w:widowControl/>
        <w:rPr>
          <w:rFonts w:ascii="標楷體" w:eastAsia="標楷體"/>
          <w:color w:val="FF0000"/>
          <w:sz w:val="40"/>
          <w:szCs w:val="40"/>
        </w:rPr>
      </w:pPr>
      <w:r w:rsidRPr="005B3C6A">
        <w:rPr>
          <w:rFonts w:ascii="標楷體" w:eastAsia="標楷體" w:hint="eastAsia"/>
          <w:color w:val="FF0000"/>
          <w:sz w:val="40"/>
          <w:szCs w:val="40"/>
        </w:rPr>
        <w:t>(自行填寫，200字)</w:t>
      </w:r>
    </w:p>
    <w:p w:rsidR="00020B54" w:rsidRDefault="00B03F65" w:rsidP="00020B54">
      <w:pPr>
        <w:pStyle w:val="a8"/>
        <w:widowControl/>
        <w:numPr>
          <w:ilvl w:val="0"/>
          <w:numId w:val="6"/>
        </w:numPr>
        <w:ind w:leftChars="0"/>
        <w:rPr>
          <w:rFonts w:ascii="標楷體" w:eastAsia="標楷體"/>
          <w:sz w:val="40"/>
          <w:szCs w:val="40"/>
        </w:rPr>
      </w:pPr>
      <w:hyperlink r:id="rId14" w:anchor="#" w:tooltip="參考文獻" w:history="1">
        <w:r w:rsidR="00020B54" w:rsidRPr="00020B54">
          <w:rPr>
            <w:rFonts w:ascii="標楷體" w:eastAsia="標楷體" w:hint="eastAsia"/>
            <w:sz w:val="40"/>
            <w:szCs w:val="40"/>
          </w:rPr>
          <w:t>參考文獻</w:t>
        </w:r>
      </w:hyperlink>
      <w:r w:rsidR="00020B54" w:rsidRPr="00020B54">
        <w:rPr>
          <w:rFonts w:ascii="標楷體" w:eastAsia="標楷體" w:hint="eastAsia"/>
          <w:sz w:val="40"/>
          <w:szCs w:val="40"/>
        </w:rPr>
        <w:t>:</w:t>
      </w:r>
    </w:p>
    <w:p w:rsidR="00003F73" w:rsidRDefault="00003F73" w:rsidP="00003F73">
      <w:pPr>
        <w:pStyle w:val="a8"/>
        <w:numPr>
          <w:ilvl w:val="0"/>
          <w:numId w:val="16"/>
        </w:numPr>
        <w:ind w:leftChars="0"/>
        <w:rPr>
          <w:rFonts w:ascii="標楷體" w:eastAsia="標楷體"/>
          <w:sz w:val="28"/>
          <w:szCs w:val="28"/>
        </w:rPr>
      </w:pPr>
      <w:r>
        <w:rPr>
          <w:rFonts w:ascii="標楷體" w:eastAsia="標楷體" w:hint="eastAsia"/>
          <w:sz w:val="28"/>
          <w:szCs w:val="28"/>
        </w:rPr>
        <w:t>江龍賢、周玉崑編著，基礎電子實習，台科大圖書股份有限公司，2019年7月出版。</w:t>
      </w:r>
    </w:p>
    <w:p w:rsidR="00003F73" w:rsidRPr="00003F73" w:rsidRDefault="004E059F" w:rsidP="004E059F">
      <w:pPr>
        <w:pStyle w:val="a8"/>
        <w:numPr>
          <w:ilvl w:val="0"/>
          <w:numId w:val="16"/>
        </w:numPr>
        <w:ind w:leftChars="0"/>
        <w:rPr>
          <w:rFonts w:ascii="標楷體" w:eastAsia="標楷體" w:hint="eastAsia"/>
          <w:sz w:val="28"/>
          <w:szCs w:val="28"/>
        </w:rPr>
      </w:pPr>
      <w:r w:rsidRPr="00732093">
        <w:rPr>
          <w:rFonts w:ascii="標楷體" w:eastAsia="標楷體"/>
          <w:sz w:val="28"/>
          <w:szCs w:val="28"/>
        </w:rPr>
        <w:t>鄭榮貴 林傳傑 吳明璋 楊鎮澤</w:t>
      </w:r>
      <w:r w:rsidRPr="00732093">
        <w:rPr>
          <w:rFonts w:ascii="標楷體" w:eastAsia="標楷體" w:hint="eastAsia"/>
          <w:sz w:val="28"/>
          <w:szCs w:val="28"/>
        </w:rPr>
        <w:t xml:space="preserve"> 編著，基本電學實習，</w:t>
      </w:r>
      <w:r>
        <w:rPr>
          <w:rFonts w:ascii="標楷體" w:eastAsia="標楷體" w:hint="eastAsia"/>
          <w:sz w:val="28"/>
          <w:szCs w:val="28"/>
        </w:rPr>
        <w:t>台科大圖書股份有限公司，</w:t>
      </w:r>
      <w:r w:rsidR="00732093">
        <w:rPr>
          <w:rFonts w:ascii="標楷體" w:eastAsia="標楷體" w:hint="eastAsia"/>
          <w:sz w:val="28"/>
          <w:szCs w:val="28"/>
        </w:rPr>
        <w:t>370頁，</w:t>
      </w:r>
      <w:r>
        <w:rPr>
          <w:rFonts w:ascii="標楷體" w:eastAsia="標楷體" w:hint="eastAsia"/>
          <w:sz w:val="28"/>
          <w:szCs w:val="28"/>
        </w:rPr>
        <w:t>2019年</w:t>
      </w:r>
      <w:r>
        <w:rPr>
          <w:rFonts w:ascii="標楷體" w:eastAsia="標楷體" w:hint="eastAsia"/>
          <w:sz w:val="28"/>
          <w:szCs w:val="28"/>
        </w:rPr>
        <w:t>8</w:t>
      </w:r>
      <w:r>
        <w:rPr>
          <w:rFonts w:ascii="標楷體" w:eastAsia="標楷體" w:hint="eastAsia"/>
          <w:sz w:val="28"/>
          <w:szCs w:val="28"/>
        </w:rPr>
        <w:t>月出版。</w:t>
      </w:r>
      <w:bookmarkStart w:id="0" w:name="_GoBack"/>
      <w:bookmarkEnd w:id="0"/>
    </w:p>
    <w:p w:rsidR="00003F73" w:rsidRPr="00003F73" w:rsidRDefault="00003F73" w:rsidP="00003F73">
      <w:pPr>
        <w:widowControl/>
        <w:rPr>
          <w:rFonts w:ascii="標楷體" w:eastAsia="標楷體"/>
          <w:sz w:val="40"/>
          <w:szCs w:val="40"/>
        </w:rPr>
      </w:pPr>
    </w:p>
    <w:p w:rsidR="00020B54" w:rsidRPr="00020B54" w:rsidRDefault="00020B54" w:rsidP="00020B54">
      <w:pPr>
        <w:widowControl/>
        <w:rPr>
          <w:rFonts w:ascii="標楷體" w:eastAsia="標楷體"/>
          <w:sz w:val="40"/>
          <w:szCs w:val="40"/>
        </w:rPr>
      </w:pPr>
    </w:p>
    <w:sectPr w:rsidR="00020B54" w:rsidRPr="00020B54" w:rsidSect="00887974">
      <w:pgSz w:w="11906" w:h="16838"/>
      <w:pgMar w:top="1134" w:right="1134" w:bottom="1134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F65" w:rsidRDefault="00B03F65" w:rsidP="00F7488B">
      <w:r>
        <w:separator/>
      </w:r>
    </w:p>
  </w:endnote>
  <w:endnote w:type="continuationSeparator" w:id="0">
    <w:p w:rsidR="00B03F65" w:rsidRDefault="00B03F65" w:rsidP="00F74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*Microsoft JhengHei-Bold-3964-I">
    <w:altName w:val="書法中楷加框（破音伍）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Ming-Md-HK-BF">
    <w:altName w:val="書法中楷加框（破音伍）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F65" w:rsidRDefault="00B03F65" w:rsidP="00F7488B">
      <w:r>
        <w:separator/>
      </w:r>
    </w:p>
  </w:footnote>
  <w:footnote w:type="continuationSeparator" w:id="0">
    <w:p w:rsidR="00B03F65" w:rsidRDefault="00B03F65" w:rsidP="00F748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3574E"/>
    <w:multiLevelType w:val="hybridMultilevel"/>
    <w:tmpl w:val="0D6664DE"/>
    <w:lvl w:ilvl="0" w:tplc="07D4888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ADB05A3"/>
    <w:multiLevelType w:val="hybridMultilevel"/>
    <w:tmpl w:val="4EC09398"/>
    <w:lvl w:ilvl="0" w:tplc="B5C6F714">
      <w:start w:val="1"/>
      <w:numFmt w:val="taiwaneseCountingThousand"/>
      <w:lvlText w:val="%1、"/>
      <w:lvlJc w:val="left"/>
      <w:pPr>
        <w:ind w:left="157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2">
    <w:nsid w:val="289F2365"/>
    <w:multiLevelType w:val="hybridMultilevel"/>
    <w:tmpl w:val="45147D7A"/>
    <w:lvl w:ilvl="0" w:tplc="30F0EC00">
      <w:start w:val="1"/>
      <w:numFmt w:val="ideographLegalTraditional"/>
      <w:lvlText w:val="%1、"/>
      <w:lvlJc w:val="left"/>
      <w:pPr>
        <w:ind w:left="792" w:hanging="79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EC32DFA"/>
    <w:multiLevelType w:val="hybridMultilevel"/>
    <w:tmpl w:val="07406BDE"/>
    <w:lvl w:ilvl="0" w:tplc="87A8CEE2">
      <w:start w:val="1"/>
      <w:numFmt w:val="taiwaneseCountingThousand"/>
      <w:lvlText w:val="%1、"/>
      <w:lvlJc w:val="left"/>
      <w:pPr>
        <w:ind w:left="1330" w:hanging="480"/>
      </w:pPr>
      <w:rPr>
        <w:rFonts w:cs="DFKaiShu-SB-Estd-BF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4">
    <w:nsid w:val="2F29027D"/>
    <w:multiLevelType w:val="hybridMultilevel"/>
    <w:tmpl w:val="9EE2DF86"/>
    <w:lvl w:ilvl="0" w:tplc="CE785712">
      <w:start w:val="1"/>
      <w:numFmt w:val="taiwaneseCountingThousand"/>
      <w:lvlText w:val="%1、"/>
      <w:lvlJc w:val="left"/>
      <w:pPr>
        <w:ind w:left="1570" w:hanging="72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5">
    <w:nsid w:val="393F5513"/>
    <w:multiLevelType w:val="hybridMultilevel"/>
    <w:tmpl w:val="08167C60"/>
    <w:lvl w:ilvl="0" w:tplc="87A8CEE2">
      <w:start w:val="1"/>
      <w:numFmt w:val="taiwaneseCountingThousand"/>
      <w:lvlText w:val="%1、"/>
      <w:lvlJc w:val="left"/>
      <w:pPr>
        <w:ind w:left="1330" w:hanging="480"/>
      </w:pPr>
      <w:rPr>
        <w:rFonts w:cs="DFKaiShu-SB-Estd-BF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6">
    <w:nsid w:val="4428047F"/>
    <w:multiLevelType w:val="hybridMultilevel"/>
    <w:tmpl w:val="A8DEF986"/>
    <w:lvl w:ilvl="0" w:tplc="28A48A98">
      <w:start w:val="1"/>
      <w:numFmt w:val="taiwaneseCountingThousand"/>
      <w:lvlText w:val="(%1)"/>
      <w:lvlJc w:val="left"/>
      <w:pPr>
        <w:ind w:left="1330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7">
    <w:nsid w:val="51CD7DA6"/>
    <w:multiLevelType w:val="hybridMultilevel"/>
    <w:tmpl w:val="39EA5884"/>
    <w:lvl w:ilvl="0" w:tplc="7228D992">
      <w:start w:val="1"/>
      <w:numFmt w:val="taiwaneseCountingThousand"/>
      <w:lvlText w:val="%1、"/>
      <w:lvlJc w:val="left"/>
      <w:pPr>
        <w:ind w:left="157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8">
    <w:nsid w:val="563E465F"/>
    <w:multiLevelType w:val="hybridMultilevel"/>
    <w:tmpl w:val="81CE45A2"/>
    <w:lvl w:ilvl="0" w:tplc="2974D218">
      <w:start w:val="1"/>
      <w:numFmt w:val="taiwaneseCountingThousand"/>
      <w:lvlText w:val="%1、"/>
      <w:lvlJc w:val="left"/>
      <w:pPr>
        <w:ind w:left="484" w:hanging="4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A0661D5"/>
    <w:multiLevelType w:val="hybridMultilevel"/>
    <w:tmpl w:val="5B346A4C"/>
    <w:lvl w:ilvl="0" w:tplc="6E6C7F92">
      <w:start w:val="1"/>
      <w:numFmt w:val="taiwaneseCountingThousand"/>
      <w:lvlText w:val="(%1)"/>
      <w:lvlJc w:val="left"/>
      <w:pPr>
        <w:ind w:left="1701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181" w:hanging="480"/>
      </w:pPr>
    </w:lvl>
    <w:lvl w:ilvl="2" w:tplc="0409001B" w:tentative="1">
      <w:start w:val="1"/>
      <w:numFmt w:val="lowerRoman"/>
      <w:lvlText w:val="%3."/>
      <w:lvlJc w:val="right"/>
      <w:pPr>
        <w:ind w:left="2661" w:hanging="480"/>
      </w:pPr>
    </w:lvl>
    <w:lvl w:ilvl="3" w:tplc="0409000F" w:tentative="1">
      <w:start w:val="1"/>
      <w:numFmt w:val="decimal"/>
      <w:lvlText w:val="%4."/>
      <w:lvlJc w:val="left"/>
      <w:pPr>
        <w:ind w:left="31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21" w:hanging="480"/>
      </w:pPr>
    </w:lvl>
    <w:lvl w:ilvl="5" w:tplc="0409001B" w:tentative="1">
      <w:start w:val="1"/>
      <w:numFmt w:val="lowerRoman"/>
      <w:lvlText w:val="%6."/>
      <w:lvlJc w:val="right"/>
      <w:pPr>
        <w:ind w:left="4101" w:hanging="480"/>
      </w:pPr>
    </w:lvl>
    <w:lvl w:ilvl="6" w:tplc="0409000F" w:tentative="1">
      <w:start w:val="1"/>
      <w:numFmt w:val="decimal"/>
      <w:lvlText w:val="%7."/>
      <w:lvlJc w:val="left"/>
      <w:pPr>
        <w:ind w:left="45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61" w:hanging="480"/>
      </w:pPr>
    </w:lvl>
    <w:lvl w:ilvl="8" w:tplc="0409001B" w:tentative="1">
      <w:start w:val="1"/>
      <w:numFmt w:val="lowerRoman"/>
      <w:lvlText w:val="%9."/>
      <w:lvlJc w:val="right"/>
      <w:pPr>
        <w:ind w:left="5541" w:hanging="480"/>
      </w:pPr>
    </w:lvl>
  </w:abstractNum>
  <w:abstractNum w:abstractNumId="10">
    <w:nsid w:val="656D5568"/>
    <w:multiLevelType w:val="hybridMultilevel"/>
    <w:tmpl w:val="B9629B10"/>
    <w:lvl w:ilvl="0" w:tplc="44F6F632">
      <w:start w:val="1"/>
      <w:numFmt w:val="taiwaneseCountingThousand"/>
      <w:lvlText w:val="(%1)"/>
      <w:lvlJc w:val="left"/>
      <w:pPr>
        <w:ind w:left="1330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1">
    <w:nsid w:val="67876267"/>
    <w:multiLevelType w:val="hybridMultilevel"/>
    <w:tmpl w:val="9546147A"/>
    <w:lvl w:ilvl="0" w:tplc="C3E6DE42">
      <w:start w:val="1"/>
      <w:numFmt w:val="decimal"/>
      <w:lvlText w:val="(%1)"/>
      <w:lvlJc w:val="left"/>
      <w:pPr>
        <w:ind w:left="98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12">
    <w:nsid w:val="69DB54D2"/>
    <w:multiLevelType w:val="hybridMultilevel"/>
    <w:tmpl w:val="6CF214E4"/>
    <w:lvl w:ilvl="0" w:tplc="87A8CEE2">
      <w:start w:val="1"/>
      <w:numFmt w:val="taiwaneseCountingThousand"/>
      <w:lvlText w:val="%1、"/>
      <w:lvlJc w:val="left"/>
      <w:pPr>
        <w:ind w:left="1330" w:hanging="480"/>
      </w:pPr>
      <w:rPr>
        <w:rFonts w:cs="DFKaiShu-SB-Estd-BF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3">
    <w:nsid w:val="6A1B4F5B"/>
    <w:multiLevelType w:val="hybridMultilevel"/>
    <w:tmpl w:val="5E30BBB6"/>
    <w:lvl w:ilvl="0" w:tplc="D2EE8296">
      <w:start w:val="1"/>
      <w:numFmt w:val="taiwaneseCountingThousand"/>
      <w:lvlText w:val="%1、"/>
      <w:lvlJc w:val="left"/>
      <w:pPr>
        <w:ind w:left="1570" w:hanging="72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4">
    <w:nsid w:val="6A562D9D"/>
    <w:multiLevelType w:val="hybridMultilevel"/>
    <w:tmpl w:val="3DB6C59A"/>
    <w:lvl w:ilvl="0" w:tplc="692E8ECA">
      <w:start w:val="1"/>
      <w:numFmt w:val="decimal"/>
      <w:lvlText w:val="%1."/>
      <w:lvlJc w:val="left"/>
      <w:pPr>
        <w:ind w:left="358" w:hanging="360"/>
      </w:pPr>
      <w:rPr>
        <w:rFonts w:hint="default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58" w:hanging="480"/>
      </w:pPr>
    </w:lvl>
    <w:lvl w:ilvl="2" w:tplc="1DB89DB0">
      <w:start w:val="1"/>
      <w:numFmt w:val="taiwaneseCountingThousand"/>
      <w:lvlText w:val="(%3)"/>
      <w:lvlJc w:val="left"/>
      <w:pPr>
        <w:ind w:left="1438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5">
    <w:nsid w:val="6BC53501"/>
    <w:multiLevelType w:val="hybridMultilevel"/>
    <w:tmpl w:val="FE465BA0"/>
    <w:lvl w:ilvl="0" w:tplc="C3E6DE42">
      <w:start w:val="1"/>
      <w:numFmt w:val="decimal"/>
      <w:lvlText w:val="(%1)"/>
      <w:lvlJc w:val="left"/>
      <w:pPr>
        <w:ind w:left="764" w:hanging="480"/>
      </w:pPr>
      <w:rPr>
        <w:rFonts w:hint="eastAsia"/>
      </w:rPr>
    </w:lvl>
    <w:lvl w:ilvl="1" w:tplc="98D831FC">
      <w:start w:val="1"/>
      <w:numFmt w:val="decimal"/>
      <w:lvlText w:val="%2."/>
      <w:lvlJc w:val="left"/>
      <w:pPr>
        <w:ind w:left="1124" w:hanging="360"/>
      </w:pPr>
      <w:rPr>
        <w:rFonts w:hint="default"/>
      </w:rPr>
    </w:lvl>
    <w:lvl w:ilvl="2" w:tplc="C3E6DE42">
      <w:start w:val="1"/>
      <w:numFmt w:val="decimal"/>
      <w:lvlText w:val="(%3)"/>
      <w:lvlJc w:val="left"/>
      <w:pPr>
        <w:ind w:left="1724" w:hanging="480"/>
      </w:pPr>
      <w:rPr>
        <w:rFonts w:hint="eastAsia"/>
      </w:rPr>
    </w:lvl>
    <w:lvl w:ilvl="3" w:tplc="87A8CEE2">
      <w:start w:val="1"/>
      <w:numFmt w:val="taiwaneseCountingThousand"/>
      <w:lvlText w:val="%4、"/>
      <w:lvlJc w:val="left"/>
      <w:pPr>
        <w:ind w:left="2204" w:hanging="480"/>
      </w:pPr>
      <w:rPr>
        <w:rFonts w:cs="DFKaiShu-SB-Estd-BF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num w:numId="1">
    <w:abstractNumId w:val="14"/>
  </w:num>
  <w:num w:numId="2">
    <w:abstractNumId w:val="11"/>
  </w:num>
  <w:num w:numId="3">
    <w:abstractNumId w:val="15"/>
  </w:num>
  <w:num w:numId="4">
    <w:abstractNumId w:val="8"/>
  </w:num>
  <w:num w:numId="5">
    <w:abstractNumId w:val="0"/>
  </w:num>
  <w:num w:numId="6">
    <w:abstractNumId w:val="2"/>
  </w:num>
  <w:num w:numId="7">
    <w:abstractNumId w:val="4"/>
  </w:num>
  <w:num w:numId="8">
    <w:abstractNumId w:val="10"/>
  </w:num>
  <w:num w:numId="9">
    <w:abstractNumId w:val="6"/>
  </w:num>
  <w:num w:numId="10">
    <w:abstractNumId w:val="13"/>
  </w:num>
  <w:num w:numId="11">
    <w:abstractNumId w:val="9"/>
  </w:num>
  <w:num w:numId="12">
    <w:abstractNumId w:val="3"/>
  </w:num>
  <w:num w:numId="13">
    <w:abstractNumId w:val="12"/>
  </w:num>
  <w:num w:numId="14">
    <w:abstractNumId w:val="5"/>
  </w:num>
  <w:num w:numId="15">
    <w:abstractNumId w:val="7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ECF"/>
    <w:rsid w:val="00000CC4"/>
    <w:rsid w:val="00003F73"/>
    <w:rsid w:val="00012B32"/>
    <w:rsid w:val="00020B54"/>
    <w:rsid w:val="0003197A"/>
    <w:rsid w:val="000F5881"/>
    <w:rsid w:val="00124ECF"/>
    <w:rsid w:val="00151C69"/>
    <w:rsid w:val="00230F34"/>
    <w:rsid w:val="00262BAD"/>
    <w:rsid w:val="00305039"/>
    <w:rsid w:val="003337AB"/>
    <w:rsid w:val="003402D8"/>
    <w:rsid w:val="00354177"/>
    <w:rsid w:val="003B7783"/>
    <w:rsid w:val="004E059F"/>
    <w:rsid w:val="004E73E7"/>
    <w:rsid w:val="004F41C5"/>
    <w:rsid w:val="0056157D"/>
    <w:rsid w:val="005B3C6A"/>
    <w:rsid w:val="005C3BDF"/>
    <w:rsid w:val="005C46B4"/>
    <w:rsid w:val="005E53D8"/>
    <w:rsid w:val="00613233"/>
    <w:rsid w:val="0064480B"/>
    <w:rsid w:val="006948EE"/>
    <w:rsid w:val="00702A5F"/>
    <w:rsid w:val="00724979"/>
    <w:rsid w:val="00732093"/>
    <w:rsid w:val="00834AFE"/>
    <w:rsid w:val="00856D71"/>
    <w:rsid w:val="008868AB"/>
    <w:rsid w:val="00887974"/>
    <w:rsid w:val="00891887"/>
    <w:rsid w:val="00894B2D"/>
    <w:rsid w:val="00931BC4"/>
    <w:rsid w:val="0093408B"/>
    <w:rsid w:val="009B7C64"/>
    <w:rsid w:val="009C0212"/>
    <w:rsid w:val="009E3D49"/>
    <w:rsid w:val="00B03F65"/>
    <w:rsid w:val="00B14BED"/>
    <w:rsid w:val="00B83CE3"/>
    <w:rsid w:val="00BA20BB"/>
    <w:rsid w:val="00BD0C93"/>
    <w:rsid w:val="00BE0F0F"/>
    <w:rsid w:val="00C075E9"/>
    <w:rsid w:val="00C170DE"/>
    <w:rsid w:val="00C30968"/>
    <w:rsid w:val="00C93DF7"/>
    <w:rsid w:val="00CF422D"/>
    <w:rsid w:val="00D31671"/>
    <w:rsid w:val="00D6210A"/>
    <w:rsid w:val="00D65504"/>
    <w:rsid w:val="00D74E75"/>
    <w:rsid w:val="00E2345D"/>
    <w:rsid w:val="00E942F3"/>
    <w:rsid w:val="00F50D8D"/>
    <w:rsid w:val="00F61ECD"/>
    <w:rsid w:val="00F7488B"/>
    <w:rsid w:val="00FC6A4D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A13632E-D45C-41BF-B868-DD8F804B8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ECF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124EC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rsid w:val="00F748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F7488B"/>
    <w:rPr>
      <w:kern w:val="2"/>
    </w:rPr>
  </w:style>
  <w:style w:type="paragraph" w:styleId="a5">
    <w:name w:val="footer"/>
    <w:basedOn w:val="a"/>
    <w:link w:val="a6"/>
    <w:rsid w:val="00F748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rsid w:val="00F7488B"/>
    <w:rPr>
      <w:kern w:val="2"/>
    </w:rPr>
  </w:style>
  <w:style w:type="character" w:styleId="a7">
    <w:name w:val="Hyperlink"/>
    <w:unhideWhenUsed/>
    <w:rsid w:val="00B83CE3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20B54"/>
    <w:pPr>
      <w:ind w:leftChars="200" w:left="480"/>
    </w:pPr>
  </w:style>
  <w:style w:type="paragraph" w:styleId="a9">
    <w:name w:val="Quote"/>
    <w:basedOn w:val="a"/>
    <w:next w:val="a"/>
    <w:link w:val="aa"/>
    <w:uiPriority w:val="29"/>
    <w:qFormat/>
    <w:rsid w:val="0061323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a">
    <w:name w:val="引文 字元"/>
    <w:basedOn w:val="a0"/>
    <w:link w:val="a9"/>
    <w:uiPriority w:val="29"/>
    <w:rsid w:val="00613233"/>
    <w:rPr>
      <w:i/>
      <w:iCs/>
      <w:color w:val="404040" w:themeColor="text1" w:themeTint="BF"/>
      <w:kern w:val="2"/>
      <w:sz w:val="24"/>
      <w:szCs w:val="24"/>
    </w:rPr>
  </w:style>
  <w:style w:type="character" w:styleId="ab">
    <w:name w:val="Intense Emphasis"/>
    <w:basedOn w:val="a0"/>
    <w:uiPriority w:val="21"/>
    <w:qFormat/>
    <w:rsid w:val="00613233"/>
    <w:rPr>
      <w:i/>
      <w:iCs/>
      <w:color w:val="5B9BD5" w:themeColor="accent1"/>
    </w:rPr>
  </w:style>
  <w:style w:type="table" w:styleId="ac">
    <w:name w:val="Table Grid"/>
    <w:basedOn w:val="a1"/>
    <w:rsid w:val="00340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w.knowledge.yahoo.com/question/question?qid=1106072207090" TargetMode="External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://tw.knowledge.yahoo.com/question/question?qid=1106072207090" TargetMode="External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tw.knowledge.yahoo.com/question/question?qid=110607220709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w.knowledge.yahoo.com/question/question?qid=1106072207090" TargetMode="External"/><Relationship Id="rId14" Type="http://schemas.openxmlformats.org/officeDocument/2006/relationships/hyperlink" Target="http://tw.knowledge.yahoo.com/question/question?qid=1106072207090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1273</TotalTime>
  <Pages>7</Pages>
  <Words>337</Words>
  <Characters>1927</Characters>
  <Application>Microsoft Office Word</Application>
  <DocSecurity>0</DocSecurity>
  <Lines>16</Lines>
  <Paragraphs>4</Paragraphs>
  <ScaleCrop>false</ScaleCrop>
  <Company>NONE</Company>
  <LinksUpToDate>false</LinksUpToDate>
  <CharactersWithSpaces>2260</CharactersWithSpaces>
  <SharedDoc>false</SharedDoc>
  <HLinks>
    <vt:vector size="18" baseType="variant">
      <vt:variant>
        <vt:i4>5046387</vt:i4>
      </vt:variant>
      <vt:variant>
        <vt:i4>3</vt:i4>
      </vt:variant>
      <vt:variant>
        <vt:i4>0</vt:i4>
      </vt:variant>
      <vt:variant>
        <vt:i4>5</vt:i4>
      </vt:variant>
      <vt:variant>
        <vt:lpwstr>http://tw.knowledge.yahoo.com/question/question?qid=1106072207090</vt:lpwstr>
      </vt:variant>
      <vt:variant>
        <vt:lpwstr>#</vt:lpwstr>
      </vt:variant>
      <vt:variant>
        <vt:i4>5046387</vt:i4>
      </vt:variant>
      <vt:variant>
        <vt:i4>0</vt:i4>
      </vt:variant>
      <vt:variant>
        <vt:i4>0</vt:i4>
      </vt:variant>
      <vt:variant>
        <vt:i4>5</vt:i4>
      </vt:variant>
      <vt:variant>
        <vt:lpwstr>http://tw.knowledge.yahoo.com/question/question?qid=1106072207090</vt:lpwstr>
      </vt:variant>
      <vt:variant>
        <vt:lpwstr>#</vt:lpwstr>
      </vt:variant>
      <vt:variant>
        <vt:i4>5046387</vt:i4>
      </vt:variant>
      <vt:variant>
        <vt:i4>0</vt:i4>
      </vt:variant>
      <vt:variant>
        <vt:i4>0</vt:i4>
      </vt:variant>
      <vt:variant>
        <vt:i4>5</vt:i4>
      </vt:variant>
      <vt:variant>
        <vt:lpwstr>http://tw.knowledge.yahoo.com/question/question?qid=1106072207090</vt:lpwstr>
      </vt:variant>
      <vt:variant>
        <vt:lpwstr>#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學生實習心得報告格式規定</dc:title>
  <dc:subject/>
  <dc:creator>sswang</dc:creator>
  <cp:keywords/>
  <cp:lastModifiedBy>User</cp:lastModifiedBy>
  <cp:revision>17</cp:revision>
  <cp:lastPrinted>2018-01-03T01:38:00Z</cp:lastPrinted>
  <dcterms:created xsi:type="dcterms:W3CDTF">2019-12-30T08:55:00Z</dcterms:created>
  <dcterms:modified xsi:type="dcterms:W3CDTF">2020-01-04T09:32:00Z</dcterms:modified>
</cp:coreProperties>
</file>