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6FF" w:rsidRDefault="00B22383">
      <w:pPr>
        <w:rPr>
          <w:rFonts w:ascii="標楷體" w:eastAsia="標楷體" w:hAnsi="標楷體"/>
          <w:b/>
          <w:sz w:val="28"/>
          <w:szCs w:val="28"/>
        </w:rPr>
      </w:pPr>
      <w:r w:rsidRPr="00B22383">
        <w:rPr>
          <w:rFonts w:ascii="標楷體" w:eastAsia="標楷體" w:hAnsi="標楷體" w:hint="eastAsia"/>
          <w:b/>
          <w:sz w:val="28"/>
          <w:szCs w:val="28"/>
        </w:rPr>
        <w:t>有關</w:t>
      </w:r>
      <w:r w:rsidR="00F900F6">
        <w:rPr>
          <w:rFonts w:ascii="標楷體" w:eastAsia="標楷體" w:hAnsi="標楷體" w:hint="eastAsia"/>
          <w:b/>
          <w:sz w:val="28"/>
          <w:szCs w:val="28"/>
        </w:rPr>
        <w:t>乙</w:t>
      </w:r>
      <w:r w:rsidRPr="00B22383">
        <w:rPr>
          <w:rFonts w:ascii="標楷體" w:eastAsia="標楷體" w:hAnsi="標楷體" w:hint="eastAsia"/>
          <w:b/>
          <w:sz w:val="28"/>
          <w:szCs w:val="28"/>
        </w:rPr>
        <w:t>級電腦硬體裝修檢定的實施要點：</w:t>
      </w:r>
    </w:p>
    <w:p w:rsidR="00B22383" w:rsidRPr="00B22383" w:rsidRDefault="00F900F6" w:rsidP="00B22383">
      <w:pPr>
        <w:pStyle w:val="a3"/>
        <w:numPr>
          <w:ilvl w:val="0"/>
          <w:numId w:val="1"/>
        </w:numPr>
        <w:ind w:leftChars="0"/>
        <w:rPr>
          <w:rFonts w:ascii="標楷體" w:eastAsia="標楷體" w:hAnsi="標楷體"/>
          <w:b/>
          <w:sz w:val="28"/>
          <w:szCs w:val="28"/>
        </w:rPr>
      </w:pPr>
      <w:r>
        <w:rPr>
          <w:rFonts w:ascii="標楷體" w:eastAsia="標楷體" w:hAnsi="標楷體" w:hint="eastAsia"/>
          <w:b/>
          <w:sz w:val="28"/>
          <w:szCs w:val="28"/>
        </w:rPr>
        <w:t>去年9 月初報名，本科一共報名76人</w:t>
      </w:r>
      <w:r w:rsidR="00B22383" w:rsidRPr="00B22383">
        <w:rPr>
          <w:rFonts w:ascii="標楷體" w:eastAsia="標楷體" w:hAnsi="標楷體" w:hint="eastAsia"/>
          <w:b/>
          <w:sz w:val="28"/>
          <w:szCs w:val="28"/>
        </w:rPr>
        <w:t>。</w:t>
      </w:r>
    </w:p>
    <w:p w:rsidR="00B22383" w:rsidRDefault="00F900F6" w:rsidP="00FD1890">
      <w:pPr>
        <w:pStyle w:val="a3"/>
        <w:numPr>
          <w:ilvl w:val="0"/>
          <w:numId w:val="1"/>
        </w:numPr>
        <w:ind w:leftChars="0"/>
        <w:rPr>
          <w:rFonts w:ascii="標楷體" w:eastAsia="標楷體" w:hAnsi="標楷體"/>
          <w:b/>
          <w:sz w:val="28"/>
          <w:szCs w:val="28"/>
        </w:rPr>
      </w:pPr>
      <w:r>
        <w:rPr>
          <w:rFonts w:ascii="標楷體" w:eastAsia="標楷體" w:hAnsi="標楷體" w:hint="eastAsia"/>
          <w:b/>
          <w:sz w:val="28"/>
          <w:szCs w:val="28"/>
        </w:rPr>
        <w:t>去年暑假先行購買學科參考書，規定每天閱讀進度，並</w:t>
      </w:r>
      <w:r w:rsidR="00FD1890">
        <w:rPr>
          <w:rFonts w:ascii="標楷體" w:eastAsia="標楷體" w:hAnsi="標楷體" w:hint="eastAsia"/>
          <w:b/>
          <w:sz w:val="28"/>
          <w:szCs w:val="28"/>
        </w:rPr>
        <w:t>配合每天上網作題目。</w:t>
      </w:r>
    </w:p>
    <w:p w:rsidR="00FD1890" w:rsidRDefault="00FD1890" w:rsidP="00FD1890">
      <w:pPr>
        <w:pStyle w:val="a3"/>
        <w:numPr>
          <w:ilvl w:val="0"/>
          <w:numId w:val="1"/>
        </w:numPr>
        <w:ind w:leftChars="0"/>
        <w:rPr>
          <w:rFonts w:ascii="標楷體" w:eastAsia="標楷體" w:hAnsi="標楷體"/>
          <w:b/>
          <w:sz w:val="28"/>
          <w:szCs w:val="28"/>
        </w:rPr>
      </w:pPr>
      <w:r>
        <w:rPr>
          <w:rFonts w:ascii="標楷體" w:eastAsia="標楷體" w:hAnsi="標楷體" w:hint="eastAsia"/>
          <w:b/>
          <w:sz w:val="28"/>
          <w:szCs w:val="28"/>
        </w:rPr>
        <w:t>學科測驗定在</w:t>
      </w:r>
      <w:r w:rsidR="00F900F6">
        <w:rPr>
          <w:rFonts w:ascii="標楷體" w:eastAsia="標楷體" w:hAnsi="標楷體" w:hint="eastAsia"/>
          <w:b/>
          <w:sz w:val="28"/>
          <w:szCs w:val="28"/>
        </w:rPr>
        <w:t>去年11</w:t>
      </w:r>
      <w:r>
        <w:rPr>
          <w:rFonts w:ascii="標楷體" w:eastAsia="標楷體" w:hAnsi="標楷體" w:hint="eastAsia"/>
          <w:b/>
          <w:sz w:val="28"/>
          <w:szCs w:val="28"/>
        </w:rPr>
        <w:t>月</w:t>
      </w:r>
      <w:r w:rsidR="00F900F6">
        <w:rPr>
          <w:rFonts w:ascii="標楷體" w:eastAsia="標楷體" w:hAnsi="標楷體" w:hint="eastAsia"/>
          <w:b/>
          <w:sz w:val="28"/>
          <w:szCs w:val="28"/>
        </w:rPr>
        <w:t>8</w:t>
      </w:r>
      <w:r>
        <w:rPr>
          <w:rFonts w:ascii="標楷體" w:eastAsia="標楷體" w:hAnsi="標楷體" w:hint="eastAsia"/>
          <w:b/>
          <w:sz w:val="28"/>
          <w:szCs w:val="28"/>
        </w:rPr>
        <w:t>日上午10:00~11:40，地點</w:t>
      </w:r>
      <w:r w:rsidR="00F900F6">
        <w:rPr>
          <w:rFonts w:ascii="標楷體" w:eastAsia="標楷體" w:hAnsi="標楷體" w:hint="eastAsia"/>
          <w:b/>
          <w:sz w:val="28"/>
          <w:szCs w:val="28"/>
        </w:rPr>
        <w:t>在本校</w:t>
      </w:r>
      <w:r>
        <w:rPr>
          <w:rFonts w:ascii="標楷體" w:eastAsia="標楷體" w:hAnsi="標楷體" w:hint="eastAsia"/>
          <w:b/>
          <w:sz w:val="28"/>
          <w:szCs w:val="28"/>
        </w:rPr>
        <w:t>。</w:t>
      </w:r>
    </w:p>
    <w:p w:rsidR="00FD1890" w:rsidRDefault="00F900F6" w:rsidP="00FD1890">
      <w:pPr>
        <w:pStyle w:val="a3"/>
        <w:numPr>
          <w:ilvl w:val="0"/>
          <w:numId w:val="1"/>
        </w:numPr>
        <w:ind w:leftChars="0"/>
        <w:rPr>
          <w:rFonts w:ascii="標楷體" w:eastAsia="標楷體" w:hAnsi="標楷體"/>
          <w:b/>
          <w:sz w:val="28"/>
          <w:szCs w:val="28"/>
        </w:rPr>
      </w:pPr>
      <w:r>
        <w:rPr>
          <w:rFonts w:ascii="標楷體" w:eastAsia="標楷體" w:hAnsi="標楷體" w:hint="eastAsia"/>
          <w:b/>
          <w:sz w:val="28"/>
          <w:szCs w:val="28"/>
        </w:rPr>
        <w:t>12月8 日學科成績公布，共71人及格，及格率為93%</w:t>
      </w:r>
      <w:r w:rsidR="00FD1890">
        <w:rPr>
          <w:rFonts w:ascii="標楷體" w:eastAsia="標楷體" w:hAnsi="標楷體" w:hint="eastAsia"/>
          <w:b/>
          <w:sz w:val="28"/>
          <w:szCs w:val="28"/>
        </w:rPr>
        <w:t>。</w:t>
      </w:r>
    </w:p>
    <w:p w:rsidR="00E3781E" w:rsidRDefault="00FD1890" w:rsidP="00FD1890">
      <w:pPr>
        <w:pStyle w:val="a3"/>
        <w:numPr>
          <w:ilvl w:val="0"/>
          <w:numId w:val="1"/>
        </w:numPr>
        <w:ind w:leftChars="0"/>
        <w:rPr>
          <w:rFonts w:ascii="標楷體" w:eastAsia="標楷體" w:hAnsi="標楷體"/>
          <w:b/>
          <w:sz w:val="28"/>
          <w:szCs w:val="28"/>
        </w:rPr>
      </w:pPr>
      <w:r>
        <w:rPr>
          <w:rFonts w:ascii="標楷體" w:eastAsia="標楷體" w:hAnsi="標楷體" w:hint="eastAsia"/>
          <w:b/>
          <w:sz w:val="28"/>
          <w:szCs w:val="28"/>
        </w:rPr>
        <w:t>術科</w:t>
      </w:r>
      <w:r w:rsidR="00F900F6">
        <w:rPr>
          <w:rFonts w:ascii="標楷體" w:eastAsia="標楷體" w:hAnsi="標楷體" w:hint="eastAsia"/>
          <w:b/>
          <w:sz w:val="28"/>
          <w:szCs w:val="28"/>
        </w:rPr>
        <w:t>練習</w:t>
      </w:r>
    </w:p>
    <w:p w:rsidR="00FA1D05" w:rsidRDefault="00FA1D05" w:rsidP="00FA1D05">
      <w:pPr>
        <w:pStyle w:val="a3"/>
        <w:ind w:leftChars="0" w:left="420" w:hangingChars="150" w:hanging="420"/>
        <w:rPr>
          <w:rFonts w:ascii="標楷體" w:eastAsia="標楷體" w:hAnsi="標楷體"/>
          <w:b/>
          <w:sz w:val="28"/>
          <w:szCs w:val="28"/>
        </w:rPr>
      </w:pPr>
      <w:r>
        <w:rPr>
          <w:rFonts w:ascii="標楷體" w:eastAsia="標楷體" w:hAnsi="標楷體" w:hint="eastAsia"/>
          <w:b/>
          <w:sz w:val="28"/>
          <w:szCs w:val="28"/>
        </w:rPr>
        <w:t>(1)於去年二年級下學期利用電子學實習課每人先焊一塊第一站的控制卡電路板，藉以對第一站先建立一個粗</w:t>
      </w:r>
      <w:proofErr w:type="gramStart"/>
      <w:r>
        <w:rPr>
          <w:rFonts w:ascii="標楷體" w:eastAsia="標楷體" w:hAnsi="標楷體" w:hint="eastAsia"/>
          <w:b/>
          <w:sz w:val="28"/>
          <w:szCs w:val="28"/>
        </w:rPr>
        <w:t>部的概定</w:t>
      </w:r>
      <w:proofErr w:type="gramEnd"/>
      <w:r>
        <w:rPr>
          <w:rFonts w:ascii="標楷體" w:eastAsia="標楷體" w:hAnsi="標楷體" w:hint="eastAsia"/>
          <w:b/>
          <w:sz w:val="28"/>
          <w:szCs w:val="28"/>
        </w:rPr>
        <w:t>。</w:t>
      </w:r>
    </w:p>
    <w:p w:rsidR="00FA1D05" w:rsidRDefault="00FA1D05" w:rsidP="00FA1D05">
      <w:pPr>
        <w:pStyle w:val="a3"/>
        <w:ind w:leftChars="0" w:left="420" w:hangingChars="150" w:hanging="420"/>
        <w:rPr>
          <w:rFonts w:ascii="標楷體" w:eastAsia="標楷體" w:hAnsi="標楷體"/>
          <w:b/>
          <w:sz w:val="28"/>
          <w:szCs w:val="28"/>
        </w:rPr>
      </w:pPr>
      <w:r>
        <w:rPr>
          <w:rFonts w:ascii="標楷體" w:eastAsia="標楷體" w:hAnsi="標楷體" w:hint="eastAsia"/>
          <w:b/>
          <w:sz w:val="28"/>
          <w:szCs w:val="28"/>
        </w:rPr>
        <w:t>(2)去年9月開學後，利用</w:t>
      </w:r>
      <w:proofErr w:type="gramStart"/>
      <w:r>
        <w:rPr>
          <w:rFonts w:ascii="標楷體" w:eastAsia="標楷體" w:hAnsi="標楷體" w:hint="eastAsia"/>
          <w:b/>
          <w:sz w:val="28"/>
          <w:szCs w:val="28"/>
        </w:rPr>
        <w:t>週</w:t>
      </w:r>
      <w:proofErr w:type="gramEnd"/>
      <w:r>
        <w:rPr>
          <w:rFonts w:ascii="標楷體" w:eastAsia="標楷體" w:hAnsi="標楷體" w:hint="eastAsia"/>
          <w:b/>
          <w:sz w:val="28"/>
          <w:szCs w:val="28"/>
        </w:rPr>
        <w:t>邊電路實習課，一方面加強學科，另一方面再加焊第一站的控制卡電路板，並教導控制程式的撰寫及故障狀況的排除能力。</w:t>
      </w:r>
    </w:p>
    <w:p w:rsidR="00FA1D05" w:rsidRDefault="00FA1D05" w:rsidP="00FA1D05">
      <w:pPr>
        <w:pStyle w:val="a3"/>
        <w:ind w:leftChars="0" w:left="420" w:hangingChars="150" w:hanging="420"/>
        <w:rPr>
          <w:rFonts w:ascii="標楷體" w:eastAsia="標楷體" w:hAnsi="標楷體"/>
          <w:b/>
          <w:sz w:val="28"/>
          <w:szCs w:val="28"/>
        </w:rPr>
      </w:pPr>
      <w:r>
        <w:rPr>
          <w:rFonts w:ascii="標楷體" w:eastAsia="標楷體" w:hAnsi="標楷體" w:hint="eastAsia"/>
          <w:b/>
          <w:sz w:val="28"/>
          <w:szCs w:val="28"/>
        </w:rPr>
        <w:t>(3)學科測驗後，開始教導第二站的故障裝置排除流程、伺服器及終端機系統安裝及設定，網路線的壓接工作。</w:t>
      </w:r>
    </w:p>
    <w:p w:rsidR="00FA1D05" w:rsidRPr="00B22383" w:rsidRDefault="00FA1D05" w:rsidP="00FA1D05">
      <w:pPr>
        <w:pStyle w:val="a3"/>
        <w:ind w:leftChars="0" w:left="420" w:hangingChars="150" w:hanging="420"/>
        <w:rPr>
          <w:rFonts w:ascii="標楷體" w:eastAsia="標楷體" w:hAnsi="標楷體"/>
          <w:b/>
          <w:sz w:val="28"/>
          <w:szCs w:val="28"/>
        </w:rPr>
      </w:pPr>
      <w:r>
        <w:rPr>
          <w:rFonts w:ascii="標楷體" w:eastAsia="標楷體" w:hAnsi="標楷體" w:hint="eastAsia"/>
          <w:b/>
          <w:sz w:val="28"/>
          <w:szCs w:val="28"/>
        </w:rPr>
        <w:t>(4)於今年1月21日、1月25日及1月26日開設乙級輔導班加強學生的術科能力。</w:t>
      </w:r>
    </w:p>
    <w:p w:rsidR="00E3781E" w:rsidRDefault="00E3781E" w:rsidP="00FD1890">
      <w:pPr>
        <w:pStyle w:val="a3"/>
        <w:numPr>
          <w:ilvl w:val="0"/>
          <w:numId w:val="1"/>
        </w:numPr>
        <w:ind w:leftChars="0"/>
        <w:rPr>
          <w:rFonts w:ascii="標楷體" w:eastAsia="標楷體" w:hAnsi="標楷體"/>
          <w:b/>
          <w:sz w:val="28"/>
          <w:szCs w:val="28"/>
        </w:rPr>
      </w:pPr>
      <w:r>
        <w:rPr>
          <w:rFonts w:ascii="標楷體" w:eastAsia="標楷體" w:hAnsi="標楷體" w:hint="eastAsia"/>
          <w:b/>
          <w:sz w:val="28"/>
          <w:szCs w:val="28"/>
        </w:rPr>
        <w:t>學生分兩批於1/29~1/31在</w:t>
      </w:r>
      <w:r w:rsidR="00520A6B">
        <w:rPr>
          <w:rFonts w:ascii="標楷體" w:eastAsia="標楷體" w:hAnsi="標楷體" w:hint="eastAsia"/>
          <w:b/>
          <w:sz w:val="28"/>
          <w:szCs w:val="28"/>
        </w:rPr>
        <w:t>城</w:t>
      </w:r>
      <w:r>
        <w:rPr>
          <w:rFonts w:ascii="標楷體" w:eastAsia="標楷體" w:hAnsi="標楷體" w:hint="eastAsia"/>
          <w:b/>
          <w:sz w:val="28"/>
          <w:szCs w:val="28"/>
        </w:rPr>
        <w:t>市科大考場，1/30~1/31在中華職訓考場參加術科測驗，共26名學生順利通過術科測驗，總及格率為34%</w:t>
      </w:r>
      <w:r w:rsidR="00FA1D05">
        <w:rPr>
          <w:rFonts w:ascii="標楷體" w:eastAsia="標楷體" w:hAnsi="標楷體" w:hint="eastAsia"/>
          <w:b/>
          <w:sz w:val="28"/>
          <w:szCs w:val="28"/>
        </w:rPr>
        <w:t>。</w:t>
      </w:r>
    </w:p>
    <w:p w:rsidR="00FA1D05" w:rsidRDefault="00FA1D05" w:rsidP="00FD1890">
      <w:pPr>
        <w:pStyle w:val="a3"/>
        <w:numPr>
          <w:ilvl w:val="0"/>
          <w:numId w:val="1"/>
        </w:numPr>
        <w:ind w:leftChars="0"/>
        <w:rPr>
          <w:rFonts w:ascii="標楷體" w:eastAsia="標楷體" w:hAnsi="標楷體"/>
          <w:b/>
          <w:sz w:val="28"/>
          <w:szCs w:val="28"/>
        </w:rPr>
      </w:pPr>
      <w:r>
        <w:rPr>
          <w:rFonts w:ascii="標楷體" w:eastAsia="標楷體" w:hAnsi="標楷體" w:hint="eastAsia"/>
          <w:b/>
          <w:sz w:val="28"/>
          <w:szCs w:val="28"/>
        </w:rPr>
        <w:t>學科通過但術科未通過的學生，鼓勵他們參加『</w:t>
      </w:r>
      <w:proofErr w:type="gramStart"/>
      <w:r>
        <w:rPr>
          <w:rFonts w:ascii="標楷體" w:eastAsia="標楷體" w:hAnsi="標楷體" w:hint="eastAsia"/>
          <w:b/>
          <w:sz w:val="28"/>
          <w:szCs w:val="28"/>
        </w:rPr>
        <w:t>即測即評</w:t>
      </w:r>
      <w:proofErr w:type="gramEnd"/>
      <w:r>
        <w:rPr>
          <w:rFonts w:ascii="標楷體" w:eastAsia="標楷體" w:hAnsi="標楷體" w:hint="eastAsia"/>
          <w:b/>
          <w:sz w:val="28"/>
          <w:szCs w:val="28"/>
        </w:rPr>
        <w:t>即發證』檢定，順利的話可以4月參加檢定當天拿到證照，5月份可以多</w:t>
      </w:r>
      <w:proofErr w:type="gramStart"/>
      <w:r>
        <w:rPr>
          <w:rFonts w:ascii="標楷體" w:eastAsia="標楷體" w:hAnsi="標楷體" w:hint="eastAsia"/>
          <w:b/>
          <w:sz w:val="28"/>
          <w:szCs w:val="28"/>
        </w:rPr>
        <w:t>一個技優</w:t>
      </w:r>
      <w:proofErr w:type="gramEnd"/>
      <w:r>
        <w:rPr>
          <w:rFonts w:ascii="標楷體" w:eastAsia="標楷體" w:hAnsi="標楷體" w:hint="eastAsia"/>
          <w:b/>
          <w:sz w:val="28"/>
          <w:szCs w:val="28"/>
        </w:rPr>
        <w:t>的升學管道。</w:t>
      </w:r>
    </w:p>
    <w:p w:rsidR="00FA1D05" w:rsidRPr="00B22383" w:rsidRDefault="00FA1D05" w:rsidP="00FA1D05">
      <w:pPr>
        <w:pStyle w:val="a3"/>
        <w:ind w:leftChars="0" w:left="720"/>
        <w:rPr>
          <w:rFonts w:ascii="標楷體" w:eastAsia="標楷體" w:hAnsi="標楷體"/>
          <w:b/>
          <w:sz w:val="28"/>
          <w:szCs w:val="28"/>
        </w:rPr>
      </w:pPr>
    </w:p>
    <w:sectPr w:rsidR="00FA1D05" w:rsidRPr="00B22383" w:rsidSect="00B22383">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1EA" w:rsidRDefault="00A761EA" w:rsidP="00F900F6">
      <w:r>
        <w:separator/>
      </w:r>
    </w:p>
  </w:endnote>
  <w:endnote w:type="continuationSeparator" w:id="0">
    <w:p w:rsidR="00A761EA" w:rsidRDefault="00A761EA" w:rsidP="00F900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1EA" w:rsidRDefault="00A761EA" w:rsidP="00F900F6">
      <w:r>
        <w:separator/>
      </w:r>
    </w:p>
  </w:footnote>
  <w:footnote w:type="continuationSeparator" w:id="0">
    <w:p w:rsidR="00A761EA" w:rsidRDefault="00A761EA" w:rsidP="00F900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B77F2"/>
    <w:multiLevelType w:val="hybridMultilevel"/>
    <w:tmpl w:val="DD4A05F2"/>
    <w:lvl w:ilvl="0" w:tplc="E21C015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86C093D"/>
    <w:multiLevelType w:val="hybridMultilevel"/>
    <w:tmpl w:val="B5389BE2"/>
    <w:lvl w:ilvl="0" w:tplc="D0B2EA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2383"/>
    <w:rsid w:val="00163EFA"/>
    <w:rsid w:val="00520A6B"/>
    <w:rsid w:val="005535E1"/>
    <w:rsid w:val="00840387"/>
    <w:rsid w:val="009129CA"/>
    <w:rsid w:val="009D56FF"/>
    <w:rsid w:val="00A761EA"/>
    <w:rsid w:val="00B22383"/>
    <w:rsid w:val="00C1576C"/>
    <w:rsid w:val="00CC5CE5"/>
    <w:rsid w:val="00D673C7"/>
    <w:rsid w:val="00E3781E"/>
    <w:rsid w:val="00F900F6"/>
    <w:rsid w:val="00FA1D05"/>
    <w:rsid w:val="00FD189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6F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2383"/>
    <w:pPr>
      <w:ind w:leftChars="200" w:left="480"/>
    </w:pPr>
  </w:style>
  <w:style w:type="table" w:styleId="a4">
    <w:name w:val="Table Grid"/>
    <w:basedOn w:val="a1"/>
    <w:uiPriority w:val="59"/>
    <w:rsid w:val="00B223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22383"/>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22383"/>
    <w:rPr>
      <w:rFonts w:asciiTheme="majorHAnsi" w:eastAsiaTheme="majorEastAsia" w:hAnsiTheme="majorHAnsi" w:cstheme="majorBidi"/>
      <w:sz w:val="18"/>
      <w:szCs w:val="18"/>
    </w:rPr>
  </w:style>
  <w:style w:type="paragraph" w:styleId="a7">
    <w:name w:val="header"/>
    <w:basedOn w:val="a"/>
    <w:link w:val="a8"/>
    <w:uiPriority w:val="99"/>
    <w:semiHidden/>
    <w:unhideWhenUsed/>
    <w:rsid w:val="00F900F6"/>
    <w:pPr>
      <w:tabs>
        <w:tab w:val="center" w:pos="4153"/>
        <w:tab w:val="right" w:pos="8306"/>
      </w:tabs>
      <w:snapToGrid w:val="0"/>
    </w:pPr>
    <w:rPr>
      <w:sz w:val="20"/>
      <w:szCs w:val="20"/>
    </w:rPr>
  </w:style>
  <w:style w:type="character" w:customStyle="1" w:styleId="a8">
    <w:name w:val="頁首 字元"/>
    <w:basedOn w:val="a0"/>
    <w:link w:val="a7"/>
    <w:uiPriority w:val="99"/>
    <w:semiHidden/>
    <w:rsid w:val="00F900F6"/>
    <w:rPr>
      <w:sz w:val="20"/>
      <w:szCs w:val="20"/>
    </w:rPr>
  </w:style>
  <w:style w:type="paragraph" w:styleId="a9">
    <w:name w:val="footer"/>
    <w:basedOn w:val="a"/>
    <w:link w:val="aa"/>
    <w:uiPriority w:val="99"/>
    <w:semiHidden/>
    <w:unhideWhenUsed/>
    <w:rsid w:val="00F900F6"/>
    <w:pPr>
      <w:tabs>
        <w:tab w:val="center" w:pos="4153"/>
        <w:tab w:val="right" w:pos="8306"/>
      </w:tabs>
      <w:snapToGrid w:val="0"/>
    </w:pPr>
    <w:rPr>
      <w:sz w:val="20"/>
      <w:szCs w:val="20"/>
    </w:rPr>
  </w:style>
  <w:style w:type="character" w:customStyle="1" w:styleId="aa">
    <w:name w:val="頁尾 字元"/>
    <w:basedOn w:val="a0"/>
    <w:link w:val="a9"/>
    <w:uiPriority w:val="99"/>
    <w:semiHidden/>
    <w:rsid w:val="00F900F6"/>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gone</dc:creator>
  <cp:lastModifiedBy>gone</cp:lastModifiedBy>
  <cp:revision>4</cp:revision>
  <dcterms:created xsi:type="dcterms:W3CDTF">2016-03-04T10:40:00Z</dcterms:created>
  <dcterms:modified xsi:type="dcterms:W3CDTF">2016-03-10T07:47:00Z</dcterms:modified>
</cp:coreProperties>
</file>